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8E0489" w:rsidRDefault="008E0489">
      <w:pPr>
        <w:spacing w:after="78"/>
        <w:jc w:val="center"/>
        <w:rPr>
          <w:rFonts w:ascii="Times New Roman" w:eastAsia="方正小标宋简体" w:hAnsi="Times New Roman"/>
          <w:bCs/>
          <w:sz w:val="32"/>
          <w:szCs w:val="32"/>
        </w:rPr>
      </w:pPr>
    </w:p>
    <w:p w14:paraId="6CF62A12" w14:textId="77777777" w:rsidR="008E0489" w:rsidRDefault="008E0489">
      <w:pPr>
        <w:pStyle w:val="af7"/>
        <w:spacing w:after="78"/>
        <w:rPr>
          <w:rFonts w:ascii="Times New Roman" w:eastAsia="方正小标宋简体" w:hAnsi="Times New Roman"/>
          <w:bCs/>
          <w:sz w:val="32"/>
          <w:szCs w:val="32"/>
        </w:rPr>
      </w:pPr>
    </w:p>
    <w:p w14:paraId="3AB8F229" w14:textId="77777777" w:rsidR="008E0489" w:rsidRDefault="008E0489">
      <w:pPr>
        <w:pStyle w:val="af7"/>
        <w:spacing w:after="78"/>
        <w:rPr>
          <w:rFonts w:ascii="Times New Roman" w:eastAsia="方正小标宋简体" w:hAnsi="Times New Roman"/>
          <w:bCs/>
          <w:sz w:val="32"/>
          <w:szCs w:val="32"/>
        </w:rPr>
      </w:pPr>
    </w:p>
    <w:p w14:paraId="642EDA32" w14:textId="77777777" w:rsidR="008E0489" w:rsidRDefault="008E0489">
      <w:pPr>
        <w:spacing w:after="78"/>
        <w:jc w:val="center"/>
        <w:rPr>
          <w:rFonts w:ascii="Times New Roman" w:eastAsia="长城小" w:hAnsi="Times New Roman"/>
          <w:b/>
          <w:sz w:val="44"/>
          <w:szCs w:val="44"/>
        </w:rPr>
      </w:pPr>
    </w:p>
    <w:p w14:paraId="74759F0E" w14:textId="77777777" w:rsidR="008E0489" w:rsidRDefault="008E0489">
      <w:pPr>
        <w:spacing w:after="78"/>
        <w:jc w:val="center"/>
        <w:rPr>
          <w:rFonts w:ascii="Times New Roman" w:eastAsia="长城小" w:hAnsi="Times New Roman"/>
          <w:b/>
          <w:sz w:val="44"/>
          <w:szCs w:val="44"/>
        </w:rPr>
      </w:pPr>
    </w:p>
    <w:p w14:paraId="5F63D5B1" w14:textId="77777777" w:rsidR="008E0489" w:rsidRDefault="008E0489">
      <w:pPr>
        <w:spacing w:after="78"/>
        <w:jc w:val="center"/>
        <w:rPr>
          <w:rFonts w:ascii="Times New Roman" w:eastAsia="长城小" w:hAnsi="Times New Roman"/>
          <w:b/>
          <w:sz w:val="44"/>
          <w:szCs w:val="44"/>
        </w:rPr>
      </w:pPr>
    </w:p>
    <w:p w14:paraId="1409E003" w14:textId="77777777" w:rsidR="008E0489" w:rsidRDefault="008E0489">
      <w:pPr>
        <w:spacing w:after="78"/>
        <w:rPr>
          <w:rFonts w:ascii="Times New Roman" w:eastAsia="长城小" w:hAnsi="Times New Roman"/>
          <w:b/>
          <w:sz w:val="44"/>
          <w:szCs w:val="44"/>
        </w:rPr>
      </w:pPr>
    </w:p>
    <w:p w14:paraId="59E39E77" w14:textId="77777777" w:rsidR="008E0489" w:rsidRDefault="008E0489">
      <w:pPr>
        <w:spacing w:after="78"/>
        <w:jc w:val="center"/>
        <w:rPr>
          <w:rFonts w:ascii="Times New Roman" w:eastAsia="长城小" w:hAnsi="Times New Roman"/>
          <w:b/>
          <w:sz w:val="44"/>
          <w:szCs w:val="44"/>
        </w:rPr>
      </w:pPr>
    </w:p>
    <w:p w14:paraId="0C433119" w14:textId="77777777" w:rsidR="008E0489" w:rsidRPr="009C5D16" w:rsidRDefault="00000000">
      <w:pPr>
        <w:spacing w:after="78" w:line="640" w:lineRule="exact"/>
        <w:jc w:val="center"/>
        <w:rPr>
          <w:rFonts w:ascii="宋体" w:hAnsi="宋体" w:cs="宋体"/>
          <w:b/>
          <w:bCs/>
          <w:spacing w:val="-4"/>
          <w:sz w:val="44"/>
          <w:szCs w:val="44"/>
        </w:rPr>
      </w:pPr>
      <w:r w:rsidRPr="009C5D16">
        <w:rPr>
          <w:rFonts w:ascii="宋体" w:hAnsi="宋体" w:cs="宋体" w:hint="eastAsia"/>
          <w:b/>
          <w:bCs/>
          <w:spacing w:val="-4"/>
          <w:sz w:val="44"/>
          <w:szCs w:val="44"/>
        </w:rPr>
        <w:t>深圳市深水</w:t>
      </w:r>
      <w:proofErr w:type="gramStart"/>
      <w:r w:rsidRPr="009C5D16">
        <w:rPr>
          <w:rFonts w:ascii="宋体" w:hAnsi="宋体" w:cs="宋体" w:hint="eastAsia"/>
          <w:b/>
          <w:bCs/>
          <w:spacing w:val="-4"/>
          <w:sz w:val="44"/>
          <w:szCs w:val="44"/>
        </w:rPr>
        <w:t>水务</w:t>
      </w:r>
      <w:proofErr w:type="gramEnd"/>
      <w:r w:rsidRPr="009C5D16">
        <w:rPr>
          <w:rFonts w:ascii="宋体" w:hAnsi="宋体" w:cs="宋体" w:hint="eastAsia"/>
          <w:b/>
          <w:bCs/>
          <w:spacing w:val="-4"/>
          <w:sz w:val="44"/>
          <w:szCs w:val="44"/>
        </w:rPr>
        <w:t>咨询有限公司</w:t>
      </w:r>
    </w:p>
    <w:p w14:paraId="08BF34D9" w14:textId="77777777" w:rsidR="008E0489" w:rsidRPr="009C5D16" w:rsidRDefault="00000000">
      <w:pPr>
        <w:spacing w:after="78" w:line="640" w:lineRule="exact"/>
        <w:jc w:val="center"/>
        <w:rPr>
          <w:rFonts w:ascii="宋体" w:hAnsi="宋体" w:cs="宋体"/>
          <w:b/>
          <w:bCs/>
          <w:spacing w:val="-4"/>
          <w:sz w:val="44"/>
          <w:szCs w:val="44"/>
        </w:rPr>
      </w:pPr>
      <w:r>
        <w:rPr>
          <w:rFonts w:ascii="宋体" w:hAnsi="宋体" w:cs="宋体" w:hint="eastAsia"/>
          <w:b/>
          <w:bCs/>
          <w:spacing w:val="-4"/>
          <w:sz w:val="44"/>
          <w:szCs w:val="44"/>
        </w:rPr>
        <w:t>高基涌流域水质提升及排水管网提质增效综合整治工程技术服务</w:t>
      </w:r>
      <w:r w:rsidRPr="009C5D16">
        <w:rPr>
          <w:rFonts w:ascii="宋体" w:hAnsi="宋体" w:cs="宋体" w:hint="eastAsia"/>
          <w:b/>
          <w:bCs/>
          <w:spacing w:val="-4"/>
          <w:sz w:val="44"/>
          <w:szCs w:val="44"/>
        </w:rPr>
        <w:t>项目询价</w:t>
      </w:r>
      <w:r w:rsidRPr="009C5D16">
        <w:rPr>
          <w:rFonts w:ascii="宋体" w:hAnsi="宋体" w:cs="宋体"/>
          <w:b/>
          <w:bCs/>
          <w:spacing w:val="-4"/>
          <w:sz w:val="44"/>
          <w:szCs w:val="44"/>
        </w:rPr>
        <w:t>告知函</w:t>
      </w:r>
    </w:p>
    <w:p w14:paraId="2A5B151E" w14:textId="77777777" w:rsidR="008E0489" w:rsidRDefault="008E0489">
      <w:pPr>
        <w:spacing w:after="78"/>
        <w:rPr>
          <w:rFonts w:ascii="Times New Roman" w:eastAsia="方正小标宋简体" w:hAnsi="Times New Roman"/>
          <w:sz w:val="32"/>
          <w:szCs w:val="32"/>
        </w:rPr>
      </w:pPr>
    </w:p>
    <w:p w14:paraId="0345E0CA" w14:textId="77777777" w:rsidR="008E0489" w:rsidRDefault="008E0489">
      <w:pPr>
        <w:spacing w:after="78"/>
        <w:rPr>
          <w:rFonts w:ascii="Times New Roman" w:eastAsia="方正小标宋简体" w:hAnsi="Times New Roman"/>
          <w:sz w:val="32"/>
          <w:szCs w:val="32"/>
        </w:rPr>
      </w:pPr>
    </w:p>
    <w:p w14:paraId="2ACD6466" w14:textId="77777777" w:rsidR="008E0489" w:rsidRDefault="008E0489">
      <w:pPr>
        <w:spacing w:after="78"/>
        <w:rPr>
          <w:rFonts w:ascii="Times New Roman" w:eastAsia="方正小标宋简体" w:hAnsi="Times New Roman"/>
          <w:sz w:val="32"/>
          <w:szCs w:val="32"/>
        </w:rPr>
      </w:pPr>
    </w:p>
    <w:p w14:paraId="24916DAF" w14:textId="77777777" w:rsidR="008E0489" w:rsidRDefault="008E0489">
      <w:pPr>
        <w:spacing w:after="78"/>
      </w:pPr>
    </w:p>
    <w:p w14:paraId="7A2987C5" w14:textId="77777777" w:rsidR="008E0489" w:rsidRDefault="008E0489">
      <w:pPr>
        <w:spacing w:after="78"/>
        <w:rPr>
          <w:rFonts w:ascii="Times New Roman" w:eastAsia="方正小标宋简体" w:hAnsi="Times New Roman"/>
          <w:sz w:val="32"/>
          <w:szCs w:val="32"/>
        </w:rPr>
      </w:pPr>
    </w:p>
    <w:p w14:paraId="264A8F6C" w14:textId="77777777" w:rsidR="008E0489" w:rsidRDefault="008E0489">
      <w:pPr>
        <w:spacing w:after="78"/>
        <w:rPr>
          <w:rFonts w:ascii="Times New Roman" w:eastAsia="方正小标宋简体" w:hAnsi="Times New Roman"/>
          <w:sz w:val="32"/>
          <w:szCs w:val="32"/>
        </w:rPr>
      </w:pPr>
    </w:p>
    <w:p w14:paraId="156CE9A5" w14:textId="77777777" w:rsidR="008E0489" w:rsidRDefault="008E0489">
      <w:pPr>
        <w:pStyle w:val="a6"/>
        <w:rPr>
          <w:rFonts w:ascii="Times New Roman" w:eastAsia="方正小标宋简体" w:hAnsi="Times New Roman"/>
          <w:sz w:val="32"/>
          <w:szCs w:val="32"/>
        </w:rPr>
      </w:pPr>
    </w:p>
    <w:p w14:paraId="0E4C1664" w14:textId="77777777" w:rsidR="008E0489" w:rsidRDefault="008E0489">
      <w:pPr>
        <w:spacing w:after="78"/>
      </w:pPr>
    </w:p>
    <w:p w14:paraId="1803BDB1" w14:textId="77777777" w:rsidR="008E0489" w:rsidRDefault="008E0489">
      <w:pPr>
        <w:pStyle w:val="a6"/>
      </w:pPr>
    </w:p>
    <w:p w14:paraId="3041F9A0" w14:textId="77777777" w:rsidR="008E048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9D2C063" w14:textId="77777777" w:rsidR="008E0489" w:rsidRDefault="008E0489">
      <w:pPr>
        <w:spacing w:after="78"/>
      </w:pPr>
    </w:p>
    <w:p w14:paraId="3B630080" w14:textId="21A50208" w:rsidR="008E0489" w:rsidRDefault="00000000">
      <w:pPr>
        <w:pStyle w:val="24"/>
        <w:spacing w:after="78" w:line="640" w:lineRule="exact"/>
        <w:ind w:firstLine="640"/>
        <w:rPr>
          <w:rFonts w:eastAsia="黑体"/>
          <w:sz w:val="32"/>
          <w:szCs w:val="32"/>
        </w:rPr>
      </w:pPr>
      <w:r>
        <w:rPr>
          <w:rFonts w:eastAsia="黑体" w:hint="eastAsia"/>
          <w:sz w:val="32"/>
          <w:szCs w:val="32"/>
        </w:rPr>
        <w:t>一、</w:t>
      </w:r>
      <w:r w:rsidR="00D10DF3">
        <w:rPr>
          <w:rFonts w:eastAsia="黑体" w:hint="eastAsia"/>
          <w:sz w:val="32"/>
          <w:szCs w:val="32"/>
        </w:rPr>
        <w:t>服务</w:t>
      </w:r>
      <w:r>
        <w:rPr>
          <w:rFonts w:eastAsia="黑体" w:hint="eastAsia"/>
          <w:sz w:val="32"/>
          <w:szCs w:val="32"/>
        </w:rPr>
        <w:t>内容</w:t>
      </w:r>
    </w:p>
    <w:p w14:paraId="0F34AA48" w14:textId="77777777"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（一）采购项目名称：高基涌流域水质提升及排水管网提质增效综合整治工程技术服务。</w:t>
      </w:r>
    </w:p>
    <w:p w14:paraId="47C5D9B6" w14:textId="77777777"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19DC6404" w14:textId="0CE46CA9" w:rsidR="008E0489" w:rsidRDefault="00000000">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编制万江街道高基涌流域水质提升及排水管网提质增效综合整治工程可行性研究报告</w:t>
      </w:r>
      <w:r w:rsidR="00AC470D">
        <w:rPr>
          <w:rFonts w:ascii="仿宋" w:eastAsia="仿宋" w:hAnsi="仿宋" w:cs="仿宋" w:hint="eastAsia"/>
          <w:spacing w:val="2"/>
          <w:sz w:val="32"/>
          <w:szCs w:val="32"/>
        </w:rPr>
        <w:t>。</w:t>
      </w:r>
    </w:p>
    <w:p w14:paraId="4DFFBACC" w14:textId="77777777"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7.5</w:t>
      </w:r>
      <w:r>
        <w:rPr>
          <w:rFonts w:ascii="Times New Roman" w:eastAsia="仿宋_GB2312" w:hAnsi="Times New Roman" w:hint="eastAsia"/>
          <w:bCs/>
          <w:color w:val="000000"/>
          <w:sz w:val="32"/>
          <w:szCs w:val="32"/>
        </w:rPr>
        <w:t>万元（报价不得超过限价要求，否则做无效报价）。</w:t>
      </w:r>
    </w:p>
    <w:p w14:paraId="66AE07C3" w14:textId="4F057D68"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D10DF3">
        <w:rPr>
          <w:rFonts w:ascii="Times New Roman" w:eastAsia="仿宋_GB2312" w:hAnsi="Times New Roman" w:hint="eastAsia"/>
          <w:bCs/>
          <w:color w:val="000000"/>
          <w:sz w:val="32"/>
          <w:szCs w:val="32"/>
        </w:rPr>
        <w:t>工期</w:t>
      </w:r>
      <w:r>
        <w:rPr>
          <w:rFonts w:ascii="Times New Roman" w:eastAsia="仿宋_GB2312" w:hAnsi="Times New Roman" w:hint="eastAsia"/>
          <w:bCs/>
          <w:color w:val="000000"/>
          <w:sz w:val="32"/>
          <w:szCs w:val="32"/>
        </w:rPr>
        <w:t>要求：合同签订之日至项目完工。</w:t>
      </w:r>
    </w:p>
    <w:p w14:paraId="6599149C" w14:textId="5380216F" w:rsidR="008E0489" w:rsidRDefault="00000000">
      <w:pPr>
        <w:widowControl/>
        <w:spacing w:after="78" w:line="560" w:lineRule="exact"/>
        <w:ind w:firstLineChars="200" w:firstLine="640"/>
        <w:jc w:val="left"/>
        <w:rPr>
          <w:rFonts w:ascii="宋体" w:hAnsi="宋体" w:cs="宋体" w:hint="eastAsia"/>
          <w:color w:val="000000"/>
          <w:sz w:val="24"/>
        </w:rPr>
      </w:pPr>
      <w:r>
        <w:rPr>
          <w:rFonts w:ascii="Times New Roman" w:eastAsia="仿宋_GB2312" w:hAnsi="Times New Roman" w:hint="eastAsia"/>
          <w:bCs/>
          <w:color w:val="000000"/>
          <w:sz w:val="32"/>
          <w:szCs w:val="32"/>
        </w:rPr>
        <w:t>（五）付款方式：</w:t>
      </w:r>
      <w:r>
        <w:rPr>
          <w:rFonts w:ascii="Times New Roman" w:eastAsia="仿宋_GB2312" w:hAnsi="Times New Roman" w:hint="eastAsia"/>
          <w:bCs/>
          <w:color w:val="000000"/>
          <w:sz w:val="32"/>
          <w:szCs w:val="32"/>
          <w:lang w:eastAsia="zh-Hans"/>
        </w:rPr>
        <w:t>乙方</w:t>
      </w:r>
      <w:r w:rsidR="00AC470D">
        <w:rPr>
          <w:rFonts w:ascii="Times New Roman" w:eastAsia="仿宋_GB2312" w:hAnsi="Times New Roman" w:hint="eastAsia"/>
          <w:bCs/>
          <w:color w:val="000000"/>
          <w:sz w:val="32"/>
          <w:szCs w:val="32"/>
          <w:lang w:eastAsia="zh-Hans"/>
        </w:rPr>
        <w:t>出具成果文件且经甲方验收通过后，</w:t>
      </w:r>
      <w:r>
        <w:rPr>
          <w:rFonts w:ascii="Times New Roman" w:eastAsia="仿宋_GB2312" w:hAnsi="Times New Roman" w:hint="eastAsia"/>
          <w:bCs/>
          <w:color w:val="000000"/>
          <w:sz w:val="32"/>
          <w:szCs w:val="32"/>
          <w:lang w:eastAsia="zh-Hans"/>
        </w:rPr>
        <w:t>向甲方提交付款申请材料，甲方审核通过后向乙方支付合同价款</w:t>
      </w:r>
      <w:r>
        <w:rPr>
          <w:rFonts w:ascii="Times New Roman" w:eastAsia="仿宋_GB2312" w:hAnsi="Times New Roman" w:hint="eastAsia"/>
          <w:bCs/>
          <w:color w:val="000000"/>
          <w:sz w:val="32"/>
          <w:szCs w:val="32"/>
        </w:rPr>
        <w:t xml:space="preserve"> 100 </w:t>
      </w:r>
      <w:r>
        <w:rPr>
          <w:rFonts w:ascii="Times New Roman" w:eastAsia="仿宋_GB2312" w:hAnsi="Times New Roman" w:hint="eastAsia"/>
          <w:bCs/>
          <w:color w:val="000000"/>
          <w:sz w:val="32"/>
          <w:szCs w:val="32"/>
          <w:lang w:eastAsia="zh-Hans"/>
        </w:rPr>
        <w:t>%</w:t>
      </w:r>
      <w:r>
        <w:rPr>
          <w:rFonts w:ascii="Times New Roman" w:eastAsia="仿宋_GB2312" w:hAnsi="Times New Roman" w:hint="eastAsia"/>
          <w:bCs/>
          <w:color w:val="000000"/>
          <w:sz w:val="32"/>
          <w:szCs w:val="32"/>
          <w:lang w:eastAsia="zh-Hans"/>
        </w:rPr>
        <w:t>：</w:t>
      </w:r>
    </w:p>
    <w:p w14:paraId="5AC65783" w14:textId="0D961ABA"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009C5D16">
        <w:rPr>
          <w:rFonts w:ascii="Times New Roman" w:eastAsia="仿宋_GB2312" w:hAnsi="Times New Roman" w:hint="eastAsia"/>
          <w:bCs/>
          <w:color w:val="000000"/>
          <w:sz w:val="32"/>
          <w:szCs w:val="32"/>
        </w:rPr>
        <w:t>服务</w:t>
      </w:r>
      <w:r>
        <w:rPr>
          <w:rFonts w:ascii="Times New Roman" w:eastAsia="仿宋_GB2312" w:hAnsi="Times New Roman" w:hint="eastAsia"/>
          <w:bCs/>
          <w:color w:val="000000"/>
          <w:sz w:val="32"/>
          <w:szCs w:val="32"/>
        </w:rPr>
        <w:t>地点：深圳。</w:t>
      </w:r>
    </w:p>
    <w:p w14:paraId="6F59FB42" w14:textId="77777777" w:rsidR="008E0489"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8DE7D78" w14:textId="77777777"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2A80272B" w14:textId="154FEEB5"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9C5D16">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116B7228" w14:textId="31713874"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9C5D16">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620715F9" w14:textId="1FC5B189"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sidR="009C5D16">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44E2E4CF" w14:textId="77777777" w:rsidR="008E048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3E4F192C" w14:textId="77777777" w:rsidR="00D10DF3" w:rsidRPr="005A5FF0" w:rsidRDefault="00D10DF3" w:rsidP="00D10DF3">
      <w:pPr>
        <w:widowControl/>
        <w:spacing w:after="78" w:line="640" w:lineRule="exact"/>
        <w:ind w:firstLineChars="200" w:firstLine="640"/>
        <w:jc w:val="left"/>
        <w:rPr>
          <w:rFonts w:ascii="Times New Roman" w:eastAsia="仿宋_GB2312" w:hAnsi="Times New Roman"/>
          <w:bCs/>
          <w:color w:val="000000"/>
          <w:sz w:val="32"/>
          <w:szCs w:val="32"/>
        </w:rPr>
      </w:pPr>
      <w:r w:rsidRPr="005A5FF0">
        <w:rPr>
          <w:rFonts w:ascii="Times New Roman" w:eastAsia="仿宋_GB2312" w:hAnsi="Times New Roman" w:hint="eastAsia"/>
          <w:bCs/>
          <w:color w:val="000000"/>
          <w:sz w:val="32"/>
          <w:szCs w:val="32"/>
        </w:rPr>
        <w:t>（六）不接受联合体参选（提供承诺函）。</w:t>
      </w:r>
    </w:p>
    <w:p w14:paraId="7B8579C8" w14:textId="2765719A" w:rsidR="00D10DF3" w:rsidRPr="005A5FF0" w:rsidRDefault="00D10DF3" w:rsidP="00D10DF3">
      <w:pPr>
        <w:widowControl/>
        <w:spacing w:after="78" w:line="640" w:lineRule="exact"/>
        <w:ind w:firstLineChars="200" w:firstLine="640"/>
        <w:jc w:val="left"/>
        <w:rPr>
          <w:rFonts w:ascii="Times New Roman" w:eastAsia="仿宋_GB2312" w:hAnsi="Times New Roman"/>
          <w:bCs/>
          <w:color w:val="000000"/>
          <w:sz w:val="32"/>
          <w:szCs w:val="32"/>
        </w:rPr>
      </w:pPr>
      <w:r w:rsidRPr="005A5FF0">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七</w:t>
      </w:r>
      <w:r w:rsidRPr="005A5FF0">
        <w:rPr>
          <w:rFonts w:ascii="Times New Roman" w:eastAsia="仿宋_GB2312" w:hAnsi="Times New Roman" w:hint="eastAsia"/>
          <w:bCs/>
          <w:color w:val="000000"/>
          <w:sz w:val="32"/>
          <w:szCs w:val="32"/>
        </w:rPr>
        <w:t>）参选单位须到项目现场踏勘（</w:t>
      </w:r>
      <w:r w:rsidR="009C1D95">
        <w:rPr>
          <w:rFonts w:eastAsia="仿宋_GB2312" w:hint="eastAsia"/>
          <w:bCs/>
          <w:color w:val="000000"/>
          <w:sz w:val="32"/>
          <w:szCs w:val="32"/>
        </w:rPr>
        <w:t>提供踏勘确认单复印件加盖参选单位公章或业务章，未提供或提供的踏勘确认单填写不全、确认单未经采购人确认的情形，均为无效，评审专家有权不予采纳，并将视为无效报价</w:t>
      </w:r>
      <w:r w:rsidRPr="005A5FF0">
        <w:rPr>
          <w:rFonts w:ascii="Times New Roman" w:eastAsia="仿宋_GB2312" w:hAnsi="Times New Roman" w:hint="eastAsia"/>
          <w:bCs/>
          <w:color w:val="000000"/>
          <w:sz w:val="32"/>
          <w:szCs w:val="32"/>
        </w:rPr>
        <w:t>）。</w:t>
      </w:r>
    </w:p>
    <w:bookmarkEnd w:id="0"/>
    <w:p w14:paraId="2D32A929" w14:textId="77777777" w:rsidR="008E048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三、参选文件要求</w:t>
      </w:r>
    </w:p>
    <w:p w14:paraId="0B904637" w14:textId="77777777" w:rsidR="008E048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60B9AE8F" w14:textId="77777777" w:rsidR="008E048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2" w:name="_Hlk173767070"/>
      <w:r>
        <w:rPr>
          <w:rFonts w:ascii="仿宋" w:eastAsia="仿宋" w:hAnsi="仿宋" w:cs="仿宋" w:hint="eastAsia"/>
          <w:kern w:val="0"/>
          <w:sz w:val="32"/>
          <w:szCs w:val="32"/>
        </w:rPr>
        <w:t>1.供应商基本情况表；</w:t>
      </w:r>
    </w:p>
    <w:p w14:paraId="6B4AE7CC" w14:textId="1FF23568" w:rsidR="008E048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w:t>
      </w:r>
      <w:r w:rsidR="00D10DF3" w:rsidRPr="00183995">
        <w:rPr>
          <w:rFonts w:ascii="Times New Roman" w:eastAsia="仿宋_GB2312" w:hAnsi="Times New Roman" w:hint="eastAsia"/>
          <w:bCs/>
          <w:color w:val="000000"/>
          <w:sz w:val="32"/>
          <w:szCs w:val="32"/>
        </w:rPr>
        <w:t>资质文件（营业执照、承诺函</w:t>
      </w:r>
      <w:r w:rsidR="009C1D95">
        <w:rPr>
          <w:rFonts w:ascii="Times New Roman" w:eastAsia="仿宋_GB2312" w:hAnsi="Times New Roman" w:hint="eastAsia"/>
          <w:bCs/>
          <w:color w:val="000000"/>
          <w:sz w:val="32"/>
          <w:szCs w:val="32"/>
        </w:rPr>
        <w:t>、</w:t>
      </w:r>
      <w:r w:rsidR="009C1D95">
        <w:rPr>
          <w:rFonts w:eastAsia="仿宋_GB2312" w:hint="eastAsia"/>
          <w:bCs/>
          <w:color w:val="000000"/>
          <w:sz w:val="32"/>
          <w:szCs w:val="32"/>
        </w:rPr>
        <w:t>踏勘确认单</w:t>
      </w:r>
      <w:r w:rsidR="00D10DF3" w:rsidRPr="00183995">
        <w:rPr>
          <w:rFonts w:ascii="Times New Roman" w:eastAsia="仿宋_GB2312" w:hAnsi="Times New Roman" w:hint="eastAsia"/>
          <w:bCs/>
          <w:color w:val="000000"/>
          <w:sz w:val="32"/>
          <w:szCs w:val="32"/>
        </w:rPr>
        <w:t>等）</w:t>
      </w:r>
      <w:r>
        <w:rPr>
          <w:rFonts w:ascii="仿宋" w:eastAsia="仿宋" w:hAnsi="仿宋" w:cs="仿宋" w:hint="eastAsia"/>
          <w:kern w:val="0"/>
          <w:sz w:val="32"/>
          <w:szCs w:val="32"/>
        </w:rPr>
        <w:t>；</w:t>
      </w:r>
    </w:p>
    <w:p w14:paraId="57C35D50" w14:textId="070E7799" w:rsidR="00D10DF3" w:rsidRPr="00D10DF3" w:rsidRDefault="00D10DF3" w:rsidP="00D10DF3">
      <w:pPr>
        <w:widowControl/>
        <w:tabs>
          <w:tab w:val="left" w:pos="7665"/>
        </w:tabs>
        <w:spacing w:after="78" w:line="640" w:lineRule="exact"/>
        <w:ind w:firstLineChars="200" w:firstLine="640"/>
        <w:jc w:val="left"/>
      </w:pPr>
      <w:r>
        <w:rPr>
          <w:rFonts w:ascii="仿宋" w:eastAsia="仿宋" w:hAnsi="仿宋" w:cs="仿宋" w:hint="eastAsia"/>
          <w:kern w:val="0"/>
          <w:sz w:val="32"/>
          <w:szCs w:val="32"/>
        </w:rPr>
        <w:t>3.</w:t>
      </w:r>
      <w:r w:rsidRPr="00183995">
        <w:rPr>
          <w:rFonts w:ascii="Times New Roman" w:eastAsia="仿宋_GB2312" w:hAnsi="Times New Roman" w:hint="eastAsia"/>
          <w:bCs/>
          <w:color w:val="000000"/>
          <w:sz w:val="32"/>
          <w:szCs w:val="32"/>
        </w:rPr>
        <w:t>法定代表人证明书、法定代表人授权书（如有）；</w:t>
      </w:r>
    </w:p>
    <w:p w14:paraId="33AB60EA" w14:textId="14458BDD" w:rsidR="008E0489" w:rsidRDefault="00D10DF3">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4.报价一览表（参选单位报价应包含完成本项目全部工作所应收取的全部费用（即含税包干价）。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7A1143A4" w14:textId="2A31F086" w:rsidR="008E0489" w:rsidRDefault="00000000" w:rsidP="00D10DF3">
      <w:pPr>
        <w:pStyle w:val="22"/>
        <w:spacing w:after="78"/>
        <w:ind w:leftChars="0" w:left="0" w:firstLine="640"/>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Times New Roman" w:eastAsia="仿宋_GB2312" w:hAnsi="Times New Roman" w:hint="eastAsia"/>
          <w:bCs/>
          <w:color w:val="000000"/>
          <w:sz w:val="32"/>
          <w:szCs w:val="32"/>
        </w:rPr>
        <w:t>以上资料均需加盖公章或业务章，</w:t>
      </w:r>
      <w:r w:rsidR="00D10DF3">
        <w:rPr>
          <w:rFonts w:ascii="Times New Roman" w:eastAsia="仿宋_GB2312" w:hAnsi="Times New Roman" w:hint="eastAsia"/>
          <w:bCs/>
          <w:color w:val="000000"/>
          <w:sz w:val="32"/>
          <w:szCs w:val="32"/>
        </w:rPr>
        <w:t>并在截止时间前完成报价</w:t>
      </w:r>
      <w:r>
        <w:rPr>
          <w:rFonts w:ascii="仿宋" w:eastAsia="仿宋" w:hAnsi="仿宋" w:cs="仿宋" w:hint="eastAsia"/>
          <w:kern w:val="0"/>
          <w:sz w:val="32"/>
          <w:szCs w:val="32"/>
        </w:rPr>
        <w:t>。</w:t>
      </w:r>
    </w:p>
    <w:bookmarkEnd w:id="2"/>
    <w:p w14:paraId="79627150" w14:textId="77777777" w:rsidR="008E048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C740E25" w14:textId="77777777" w:rsidR="009C1D95" w:rsidRDefault="009C1D95" w:rsidP="009C1D95">
      <w:pPr>
        <w:spacing w:after="78" w:line="640" w:lineRule="exact"/>
        <w:ind w:firstLineChars="200" w:firstLine="643"/>
        <w:jc w:val="left"/>
        <w:rPr>
          <w:rFonts w:ascii="Times New Roman" w:eastAsia="仿宋_GB2312" w:hAnsi="Times New Roman"/>
          <w:color w:val="000000"/>
          <w:sz w:val="32"/>
          <w:szCs w:val="32"/>
        </w:rPr>
      </w:pPr>
      <w:r>
        <w:rPr>
          <w:rFonts w:ascii="仿宋" w:eastAsia="仿宋" w:hAnsi="仿宋" w:cs="仿宋" w:hint="eastAsia"/>
          <w:b/>
          <w:bCs/>
          <w:sz w:val="32"/>
          <w:szCs w:val="32"/>
        </w:rPr>
        <w:t>本项采购采用线上一轮报价方式，具体程序如下：</w:t>
      </w:r>
    </w:p>
    <w:p w14:paraId="7B4F6D7E" w14:textId="77777777" w:rsidR="009C1D95" w:rsidRDefault="009C1D95" w:rsidP="009C1D95">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312862A0" w14:textId="77777777" w:rsidR="009C1D95" w:rsidRDefault="009C1D95" w:rsidP="009C1D95">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在规定的询价开始时间，</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w:t>
      </w:r>
      <w:r>
        <w:rPr>
          <w:rFonts w:ascii="Times New Roman" w:eastAsia="仿宋_GB2312" w:hAnsi="Times New Roman" w:hint="eastAsia"/>
          <w:color w:val="000000"/>
          <w:sz w:val="32"/>
          <w:szCs w:val="32"/>
        </w:rPr>
        <w:t>则记录原因并以通知未通过的单位；</w:t>
      </w:r>
    </w:p>
    <w:p w14:paraId="755C64AC" w14:textId="77777777" w:rsidR="009C1D95" w:rsidRDefault="009C1D95" w:rsidP="009C1D95">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w:t>
      </w:r>
      <w:r>
        <w:rPr>
          <w:rFonts w:ascii="Times New Roman" w:eastAsia="仿宋_GB2312" w:hAnsi="Times New Roman"/>
          <w:color w:val="000000"/>
          <w:sz w:val="32"/>
          <w:szCs w:val="32"/>
        </w:rPr>
        <w:lastRenderedPageBreak/>
        <w:t>候选人排名；</w:t>
      </w:r>
    </w:p>
    <w:p w14:paraId="6EDCECC4" w14:textId="748EFE70" w:rsidR="009C1D95" w:rsidRDefault="009C1D95" w:rsidP="009C1D95">
      <w:pPr>
        <w:spacing w:after="78" w:line="640" w:lineRule="exact"/>
        <w:ind w:firstLineChars="200" w:firstLine="640"/>
        <w:jc w:val="left"/>
        <w:rPr>
          <w:rFonts w:ascii="仿宋" w:eastAsia="仿宋" w:hAnsi="仿宋" w:cs="仿宋" w:hint="eastAsia"/>
          <w:b/>
          <w:bCs/>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p>
    <w:p w14:paraId="0C976B69" w14:textId="77777777" w:rsidR="008E048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80050B8" w14:textId="74D472A8" w:rsidR="008E0489"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r w:rsidR="00D10DF3">
        <w:rPr>
          <w:rFonts w:ascii="仿宋_GB2312" w:eastAsia="仿宋_GB2312" w:hAnsi="仿宋" w:hint="eastAsia"/>
          <w:color w:val="000000"/>
          <w:kern w:val="0"/>
          <w:sz w:val="32"/>
          <w:szCs w:val="32"/>
        </w:rPr>
        <w:t>凡有意报名参与本项目的供应商，请于截止时间前参与报价。</w:t>
      </w:r>
      <w:r w:rsidR="00D10DF3">
        <w:rPr>
          <w:rFonts w:ascii="仿宋_GB2312" w:eastAsia="仿宋_GB2312" w:hAnsi="仿宋" w:hint="eastAsia"/>
          <w:color w:val="000000"/>
          <w:sz w:val="32"/>
          <w:szCs w:val="32"/>
        </w:rPr>
        <w:t>响应</w:t>
      </w:r>
      <w:r w:rsidR="00D10DF3">
        <w:rPr>
          <w:rFonts w:ascii="仿宋_GB2312" w:eastAsia="仿宋_GB2312" w:hAnsi="仿宋" w:hint="eastAsia"/>
          <w:color w:val="000000"/>
          <w:kern w:val="0"/>
          <w:sz w:val="32"/>
          <w:szCs w:val="32"/>
        </w:rPr>
        <w:t>报价</w:t>
      </w:r>
      <w:r w:rsidR="00D10DF3">
        <w:rPr>
          <w:rFonts w:ascii="仿宋_GB2312" w:eastAsia="仿宋_GB2312" w:hAnsi="仿宋" w:hint="eastAsia"/>
          <w:color w:val="000000"/>
          <w:sz w:val="32"/>
          <w:szCs w:val="32"/>
        </w:rPr>
        <w:t>文件递交截止时间为</w:t>
      </w:r>
      <w:bookmarkStart w:id="3" w:name="_Hlk173767156"/>
      <w:r w:rsidR="00D10DF3">
        <w:rPr>
          <w:rFonts w:ascii="Times New Roman" w:eastAsia="仿宋_GB2312" w:hAnsi="Times New Roman" w:hint="eastAsia"/>
          <w:bCs/>
          <w:color w:val="000000"/>
          <w:sz w:val="32"/>
          <w:szCs w:val="32"/>
        </w:rPr>
        <w:t>2024</w:t>
      </w:r>
      <w:r w:rsidR="00D10DF3">
        <w:rPr>
          <w:rFonts w:ascii="Times New Roman" w:eastAsia="仿宋_GB2312" w:hAnsi="Times New Roman"/>
          <w:bCs/>
          <w:color w:val="000000"/>
          <w:sz w:val="32"/>
          <w:szCs w:val="32"/>
        </w:rPr>
        <w:t>年</w:t>
      </w:r>
      <w:r w:rsidR="00D10DF3">
        <w:rPr>
          <w:rFonts w:ascii="Times New Roman" w:eastAsia="仿宋_GB2312" w:hAnsi="Times New Roman" w:hint="eastAsia"/>
          <w:bCs/>
          <w:color w:val="000000"/>
          <w:sz w:val="32"/>
          <w:szCs w:val="32"/>
        </w:rPr>
        <w:t>9</w:t>
      </w:r>
      <w:r w:rsidR="00D10DF3">
        <w:rPr>
          <w:rFonts w:ascii="Times New Roman" w:eastAsia="仿宋_GB2312" w:hAnsi="Times New Roman"/>
          <w:bCs/>
          <w:color w:val="000000"/>
          <w:sz w:val="32"/>
          <w:szCs w:val="32"/>
        </w:rPr>
        <w:t>月</w:t>
      </w:r>
      <w:r w:rsidR="00D10DF3">
        <w:rPr>
          <w:rFonts w:ascii="Times New Roman" w:eastAsia="仿宋_GB2312" w:hAnsi="Times New Roman" w:hint="eastAsia"/>
          <w:bCs/>
          <w:color w:val="000000"/>
          <w:sz w:val="32"/>
          <w:szCs w:val="32"/>
        </w:rPr>
        <w:t>23</w:t>
      </w:r>
      <w:r w:rsidR="00D10DF3">
        <w:rPr>
          <w:rFonts w:ascii="Times New Roman" w:eastAsia="仿宋_GB2312" w:hAnsi="Times New Roman"/>
          <w:bCs/>
          <w:color w:val="000000"/>
          <w:sz w:val="32"/>
          <w:szCs w:val="32"/>
        </w:rPr>
        <w:t>日</w:t>
      </w:r>
      <w:r w:rsidR="00D10DF3">
        <w:rPr>
          <w:rFonts w:ascii="Times New Roman" w:eastAsia="仿宋_GB2312" w:hAnsi="Times New Roman" w:hint="eastAsia"/>
          <w:bCs/>
          <w:color w:val="000000"/>
          <w:sz w:val="32"/>
          <w:szCs w:val="32"/>
        </w:rPr>
        <w:t>18</w:t>
      </w:r>
      <w:r w:rsidR="00D10DF3">
        <w:rPr>
          <w:rFonts w:ascii="仿宋_GB2312" w:eastAsia="仿宋_GB2312" w:hAnsi="仿宋" w:hint="eastAsia"/>
          <w:color w:val="000000"/>
          <w:sz w:val="32"/>
          <w:szCs w:val="32"/>
        </w:rPr>
        <w:t>时</w:t>
      </w:r>
      <w:r w:rsidR="00D10DF3">
        <w:rPr>
          <w:rFonts w:ascii="Times New Roman" w:eastAsia="仿宋_GB2312" w:hAnsi="Times New Roman" w:hint="eastAsia"/>
          <w:bCs/>
          <w:color w:val="000000"/>
          <w:sz w:val="32"/>
          <w:szCs w:val="32"/>
        </w:rPr>
        <w:t>00</w:t>
      </w:r>
      <w:r w:rsidR="00D10DF3">
        <w:rPr>
          <w:rFonts w:ascii="仿宋_GB2312" w:eastAsia="仿宋_GB2312" w:hAnsi="仿宋" w:hint="eastAsia"/>
          <w:color w:val="000000"/>
          <w:sz w:val="32"/>
          <w:szCs w:val="32"/>
        </w:rPr>
        <w:t>分（北京时间）</w:t>
      </w:r>
      <w:bookmarkEnd w:id="3"/>
      <w:r w:rsidR="00D10DF3">
        <w:rPr>
          <w:rFonts w:ascii="仿宋_GB2312" w:eastAsia="仿宋_GB2312" w:hAnsi="仿宋" w:hint="eastAsia"/>
          <w:color w:val="000000"/>
          <w:sz w:val="32"/>
          <w:szCs w:val="32"/>
        </w:rPr>
        <w:t>。</w:t>
      </w:r>
    </w:p>
    <w:p w14:paraId="2F2577D0" w14:textId="77777777" w:rsidR="008E0489"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6ADF012F" w14:textId="7E388758" w:rsidR="00D10DF3" w:rsidRDefault="00D10DF3" w:rsidP="00D10DF3">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本次报价文件递交方式采用线上递交，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sidRPr="00F56900">
        <w:rPr>
          <w:rFonts w:ascii="Times New Roman" w:eastAsia="仿宋_GB2312" w:hAnsi="Times New Roman" w:hint="eastAsia"/>
          <w:bCs/>
          <w:color w:val="000000"/>
          <w:sz w:val="32"/>
          <w:szCs w:val="32"/>
        </w:rPr>
        <w:t>发送</w:t>
      </w:r>
      <w:r>
        <w:rPr>
          <w:rFonts w:ascii="Times New Roman" w:eastAsia="仿宋_GB2312" w:hAnsi="Times New Roman" w:hint="eastAsia"/>
          <w:bCs/>
          <w:color w:val="000000"/>
          <w:sz w:val="32"/>
          <w:szCs w:val="32"/>
        </w:rPr>
        <w:t>至</w:t>
      </w:r>
      <w:r w:rsidRPr="00F56900">
        <w:rPr>
          <w:rFonts w:ascii="Times New Roman" w:eastAsia="仿宋_GB2312" w:hAnsi="Times New Roman" w:hint="eastAsia"/>
          <w:bCs/>
          <w:color w:val="000000"/>
          <w:sz w:val="32"/>
          <w:szCs w:val="32"/>
        </w:rPr>
        <w:t>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24B70530" w14:textId="77777777" w:rsidR="008E0489"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C4ED0F7" w14:textId="6D28850D" w:rsidR="008E048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w:t>
      </w:r>
      <w:r w:rsidR="00AC7CF6">
        <w:rPr>
          <w:rFonts w:ascii="Times New Roman" w:eastAsia="仿宋_GB2312" w:hAnsi="Times New Roman" w:hint="eastAsia"/>
          <w:sz w:val="32"/>
        </w:rPr>
        <w:t>一</w:t>
      </w:r>
      <w:r>
        <w:rPr>
          <w:rFonts w:ascii="Times New Roman" w:eastAsia="仿宋_GB2312" w:hAnsi="Times New Roman" w:hint="eastAsia"/>
          <w:sz w:val="32"/>
        </w:rPr>
        <w:t>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7050B25E" w14:textId="77777777" w:rsidR="008E048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77777777" w:rsidR="008E0489"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7.5</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7156FD0" w14:textId="77777777" w:rsidR="008E048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7777777" w:rsidR="008E048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w:t>
      </w:r>
      <w:r>
        <w:rPr>
          <w:rFonts w:ascii="Times New Roman" w:eastAsia="仿宋_GB2312" w:hAnsi="Times New Roman" w:hint="eastAsia"/>
          <w:color w:val="000000"/>
          <w:sz w:val="32"/>
          <w:szCs w:val="32"/>
        </w:rPr>
        <w:lastRenderedPageBreak/>
        <w:t>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3035E2F0" w14:textId="77777777" w:rsidR="008E048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77777777" w:rsidR="008E048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71889D4" w14:textId="77777777" w:rsidR="008E048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467BD32A" w:rsidR="008E048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w:t>
      </w:r>
      <w:r w:rsidR="00D10DF3">
        <w:rPr>
          <w:rFonts w:ascii="Times New Roman" w:eastAsia="仿宋_GB2312" w:hAnsi="Times New Roman" w:hint="eastAsia"/>
          <w:color w:val="000000"/>
          <w:sz w:val="32"/>
          <w:szCs w:val="32"/>
        </w:rPr>
        <w:t>结果公告期满后尽快</w:t>
      </w:r>
      <w:r>
        <w:rPr>
          <w:rFonts w:ascii="Times New Roman" w:eastAsia="仿宋_GB2312" w:hAnsi="Times New Roman" w:hint="eastAsia"/>
          <w:color w:val="000000"/>
          <w:sz w:val="32"/>
          <w:szCs w:val="32"/>
        </w:rPr>
        <w:t>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764734C8" w14:textId="77777777" w:rsidR="008E048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8E048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w:t>
      </w:r>
      <w:r>
        <w:rPr>
          <w:rFonts w:ascii="Times New Roman" w:eastAsia="仿宋_GB2312" w:hAnsi="Times New Roman" w:hint="eastAsia"/>
          <w:bCs/>
          <w:color w:val="000000"/>
          <w:sz w:val="32"/>
          <w:szCs w:val="32"/>
        </w:rPr>
        <w:lastRenderedPageBreak/>
        <w:t>或无法提交相关证明材料，参选供应商不能证明其报价合理性的可做无效报价处理。</w:t>
      </w:r>
    </w:p>
    <w:p w14:paraId="24C0C21C" w14:textId="77777777" w:rsidR="008E048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77777777" w:rsidR="008E048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60487662" w14:textId="77777777" w:rsidR="008E048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648E779" w14:textId="77777777" w:rsidR="008E0489" w:rsidRDefault="00000000">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2C716BFC" w14:textId="3A545488" w:rsidR="008E0489" w:rsidRDefault="00000000" w:rsidP="00D10DF3">
      <w:pPr>
        <w:pStyle w:val="a6"/>
        <w:spacing w:line="640" w:lineRule="exact"/>
        <w:jc w:val="right"/>
        <w:rPr>
          <w:rFonts w:eastAsia="仿宋_GB2312"/>
        </w:rPr>
      </w:pP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sidR="00D10DF3">
        <w:rPr>
          <w:rFonts w:ascii="Times New Roman" w:eastAsia="仿宋_GB2312" w:hAnsi="Times New Roman" w:cs="宋体" w:hint="eastAsia"/>
          <w:color w:val="000000"/>
          <w:kern w:val="0"/>
          <w:sz w:val="32"/>
          <w:szCs w:val="32"/>
        </w:rPr>
        <w:t>咨询</w:t>
      </w:r>
      <w:r>
        <w:rPr>
          <w:rFonts w:ascii="Times New Roman" w:eastAsia="仿宋_GB2312" w:hAnsi="Times New Roman" w:cs="宋体" w:hint="eastAsia"/>
          <w:color w:val="000000"/>
          <w:kern w:val="0"/>
          <w:sz w:val="32"/>
          <w:szCs w:val="32"/>
        </w:rPr>
        <w:t>有限公司</w:t>
      </w:r>
    </w:p>
    <w:p w14:paraId="16485DD1" w14:textId="654C4733" w:rsidR="008E0489" w:rsidRDefault="00000000" w:rsidP="00D10DF3">
      <w:pPr>
        <w:spacing w:after="78" w:line="640" w:lineRule="exact"/>
        <w:ind w:leftChars="152" w:left="6079" w:hangingChars="1800" w:hanging="5760"/>
        <w:jc w:val="righ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9</w:t>
      </w:r>
      <w:r>
        <w:rPr>
          <w:rFonts w:ascii="Times New Roman" w:eastAsia="仿宋_GB2312" w:hAnsi="Times New Roman" w:hint="eastAsia"/>
          <w:color w:val="000000"/>
          <w:kern w:val="0"/>
          <w:sz w:val="32"/>
          <w:szCs w:val="32"/>
        </w:rPr>
        <w:t>月</w:t>
      </w:r>
      <w:r w:rsidR="00D10DF3">
        <w:rPr>
          <w:rFonts w:ascii="Times New Roman" w:eastAsia="仿宋_GB2312" w:hAnsi="Times New Roman" w:hint="eastAsia"/>
          <w:color w:val="000000"/>
          <w:kern w:val="0"/>
          <w:sz w:val="32"/>
          <w:szCs w:val="32"/>
        </w:rPr>
        <w:t>18</w:t>
      </w:r>
      <w:r>
        <w:rPr>
          <w:rFonts w:ascii="Times New Roman" w:eastAsia="仿宋_GB2312" w:hAnsi="Times New Roman" w:hint="eastAsia"/>
          <w:color w:val="000000"/>
          <w:kern w:val="0"/>
          <w:sz w:val="32"/>
          <w:szCs w:val="32"/>
        </w:rPr>
        <w:t>日</w:t>
      </w:r>
    </w:p>
    <w:p w14:paraId="150FB78E" w14:textId="7F556665" w:rsidR="00AC7CF6" w:rsidRDefault="00AC7CF6" w:rsidP="00AC470D">
      <w:pPr>
        <w:spacing w:after="78" w:line="640" w:lineRule="exact"/>
        <w:ind w:firstLineChars="200" w:firstLine="420"/>
        <w:jc w:val="left"/>
      </w:pPr>
      <w:r>
        <w:br w:type="page"/>
      </w:r>
    </w:p>
    <w:p w14:paraId="030E8F48" w14:textId="41E63E98" w:rsidR="00D10DF3" w:rsidRPr="00D10DF3" w:rsidRDefault="00D10DF3" w:rsidP="00D10DF3">
      <w:pPr>
        <w:pStyle w:val="2"/>
        <w:spacing w:after="78"/>
        <w:jc w:val="center"/>
      </w:pPr>
      <w:r w:rsidRPr="00D10DF3">
        <w:rPr>
          <w:rFonts w:hint="eastAsia"/>
        </w:rPr>
        <w:lastRenderedPageBreak/>
        <w:t>高基涌流域水质提升及排水管网提质增效综合整治工程技术服务</w:t>
      </w:r>
      <w:r w:rsidRPr="00F72DE2">
        <w:rPr>
          <w:rFonts w:hint="eastAsia"/>
        </w:rPr>
        <w:t>现场</w:t>
      </w:r>
      <w:r>
        <w:rPr>
          <w:rFonts w:hint="eastAsia"/>
        </w:rPr>
        <w:t>踏勘</w:t>
      </w:r>
      <w:r w:rsidRPr="00F72DE2">
        <w:rPr>
          <w:rFonts w:hint="eastAsia"/>
        </w:rPr>
        <w:t>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6"/>
        <w:gridCol w:w="5710"/>
      </w:tblGrid>
      <w:tr w:rsidR="00D10DF3" w14:paraId="57CE3404" w14:textId="77777777" w:rsidTr="00487A96">
        <w:trPr>
          <w:trHeight w:val="620"/>
        </w:trPr>
        <w:tc>
          <w:tcPr>
            <w:tcW w:w="2802" w:type="dxa"/>
            <w:vAlign w:val="center"/>
          </w:tcPr>
          <w:p w14:paraId="609B7C52" w14:textId="77777777" w:rsidR="00D10DF3" w:rsidRDefault="00D10DF3" w:rsidP="00487A96">
            <w:pPr>
              <w:spacing w:after="78" w:line="640" w:lineRule="exact"/>
              <w:jc w:val="center"/>
              <w:rPr>
                <w:rFonts w:eastAsia="仿宋_GB2312"/>
                <w:b/>
                <w:bCs/>
                <w:sz w:val="32"/>
                <w:szCs w:val="32"/>
              </w:rPr>
            </w:pPr>
            <w:r>
              <w:rPr>
                <w:rFonts w:eastAsia="仿宋_GB2312" w:hint="eastAsia"/>
                <w:b/>
                <w:bCs/>
                <w:sz w:val="32"/>
                <w:szCs w:val="32"/>
              </w:rPr>
              <w:t>项目名称</w:t>
            </w:r>
          </w:p>
        </w:tc>
        <w:tc>
          <w:tcPr>
            <w:tcW w:w="6202" w:type="dxa"/>
            <w:vAlign w:val="center"/>
          </w:tcPr>
          <w:p w14:paraId="47FD345A" w14:textId="77777777" w:rsidR="00D10DF3" w:rsidRDefault="00D10DF3" w:rsidP="00245471">
            <w:pPr>
              <w:spacing w:after="78" w:line="640" w:lineRule="exact"/>
              <w:rPr>
                <w:rFonts w:eastAsia="仿宋_GB2312"/>
                <w:b/>
                <w:bCs/>
                <w:sz w:val="32"/>
                <w:szCs w:val="32"/>
              </w:rPr>
            </w:pPr>
          </w:p>
        </w:tc>
      </w:tr>
      <w:tr w:rsidR="00D10DF3" w14:paraId="36EB26A3" w14:textId="77777777" w:rsidTr="00487A96">
        <w:trPr>
          <w:trHeight w:val="531"/>
        </w:trPr>
        <w:tc>
          <w:tcPr>
            <w:tcW w:w="2802" w:type="dxa"/>
            <w:vAlign w:val="center"/>
          </w:tcPr>
          <w:p w14:paraId="1CAE56B2" w14:textId="77777777" w:rsidR="00D10DF3" w:rsidRDefault="00D10DF3" w:rsidP="00487A96">
            <w:pPr>
              <w:spacing w:after="78" w:line="640" w:lineRule="exact"/>
              <w:jc w:val="center"/>
              <w:rPr>
                <w:rFonts w:eastAsia="仿宋_GB2312"/>
                <w:b/>
                <w:bCs/>
                <w:sz w:val="32"/>
                <w:szCs w:val="32"/>
              </w:rPr>
            </w:pPr>
            <w:r>
              <w:rPr>
                <w:rFonts w:eastAsia="仿宋_GB2312" w:hint="eastAsia"/>
                <w:b/>
                <w:bCs/>
                <w:sz w:val="32"/>
                <w:szCs w:val="32"/>
              </w:rPr>
              <w:t>踏勘时间</w:t>
            </w:r>
          </w:p>
        </w:tc>
        <w:tc>
          <w:tcPr>
            <w:tcW w:w="6202" w:type="dxa"/>
            <w:vAlign w:val="center"/>
          </w:tcPr>
          <w:p w14:paraId="6740AAF3" w14:textId="77777777" w:rsidR="00D10DF3" w:rsidRDefault="00D10DF3" w:rsidP="00245471">
            <w:pPr>
              <w:spacing w:after="78" w:line="640" w:lineRule="exact"/>
              <w:rPr>
                <w:rFonts w:eastAsia="仿宋_GB2312"/>
                <w:b/>
                <w:bCs/>
                <w:sz w:val="32"/>
                <w:szCs w:val="32"/>
              </w:rPr>
            </w:pPr>
          </w:p>
        </w:tc>
      </w:tr>
      <w:tr w:rsidR="00D10DF3" w14:paraId="0FA5C244" w14:textId="77777777" w:rsidTr="00487A96">
        <w:trPr>
          <w:trHeight w:val="441"/>
        </w:trPr>
        <w:tc>
          <w:tcPr>
            <w:tcW w:w="2802" w:type="dxa"/>
            <w:vAlign w:val="center"/>
          </w:tcPr>
          <w:p w14:paraId="76360671" w14:textId="77777777" w:rsidR="00D10DF3" w:rsidRDefault="00D10DF3" w:rsidP="00487A96">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6202" w:type="dxa"/>
            <w:vAlign w:val="center"/>
          </w:tcPr>
          <w:p w14:paraId="11A204FB" w14:textId="77777777" w:rsidR="00D10DF3" w:rsidRDefault="00D10DF3" w:rsidP="00487A96">
            <w:pPr>
              <w:spacing w:after="78" w:line="640" w:lineRule="exact"/>
              <w:rPr>
                <w:rFonts w:eastAsia="仿宋_GB2312"/>
                <w:b/>
                <w:bCs/>
                <w:sz w:val="32"/>
                <w:szCs w:val="32"/>
              </w:rPr>
            </w:pPr>
          </w:p>
        </w:tc>
      </w:tr>
      <w:tr w:rsidR="00D10DF3" w14:paraId="064EEFDE" w14:textId="77777777" w:rsidTr="00487A96">
        <w:trPr>
          <w:trHeight w:val="1077"/>
        </w:trPr>
        <w:tc>
          <w:tcPr>
            <w:tcW w:w="2802" w:type="dxa"/>
            <w:vAlign w:val="center"/>
          </w:tcPr>
          <w:p w14:paraId="651A5D34" w14:textId="77777777" w:rsidR="00D10DF3" w:rsidRDefault="00D10DF3" w:rsidP="00487A96">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6202" w:type="dxa"/>
            <w:vAlign w:val="center"/>
          </w:tcPr>
          <w:p w14:paraId="3F767E10" w14:textId="20895EC2" w:rsidR="00D10DF3" w:rsidRDefault="00D10DF3" w:rsidP="00487A96">
            <w:pPr>
              <w:spacing w:after="78"/>
              <w:ind w:firstLineChars="200" w:firstLine="560"/>
              <w:rPr>
                <w:rFonts w:eastAsia="仿宋_GB2312"/>
                <w:sz w:val="28"/>
                <w:szCs w:val="28"/>
              </w:rPr>
            </w:pPr>
            <w:r>
              <w:rPr>
                <w:rFonts w:eastAsia="仿宋_GB2312" w:hint="eastAsia"/>
                <w:sz w:val="28"/>
                <w:szCs w:val="28"/>
              </w:rPr>
              <w:t>本公司已前往</w:t>
            </w:r>
            <w:r w:rsidRPr="00D10DF3">
              <w:rPr>
                <w:rFonts w:eastAsia="仿宋_GB2312" w:hint="eastAsia"/>
                <w:sz w:val="28"/>
                <w:szCs w:val="28"/>
              </w:rPr>
              <w:t>高基涌流域水质提升及排水管网提质增效综合整治工程</w:t>
            </w:r>
            <w:r>
              <w:rPr>
                <w:rFonts w:eastAsia="仿宋_GB2312" w:hint="eastAsia"/>
                <w:sz w:val="28"/>
                <w:szCs w:val="28"/>
              </w:rPr>
              <w:t>进行实地</w:t>
            </w:r>
            <w:r w:rsidRPr="00C81B1A">
              <w:rPr>
                <w:rFonts w:eastAsia="仿宋_GB2312" w:hint="eastAsia"/>
                <w:sz w:val="28"/>
                <w:szCs w:val="28"/>
              </w:rPr>
              <w:t>踏勘</w:t>
            </w:r>
            <w:r>
              <w:rPr>
                <w:rFonts w:eastAsia="仿宋_GB2312" w:hint="eastAsia"/>
                <w:sz w:val="28"/>
                <w:szCs w:val="28"/>
              </w:rPr>
              <w:t>，本公司对本项采购范围、内容及相对应的情况已进行了确认。</w:t>
            </w:r>
          </w:p>
          <w:p w14:paraId="3FCF146A" w14:textId="77777777" w:rsidR="00D10DF3" w:rsidRDefault="00D10DF3" w:rsidP="00487A96">
            <w:pPr>
              <w:spacing w:after="78"/>
              <w:ind w:firstLineChars="200" w:firstLine="560"/>
              <w:rPr>
                <w:rFonts w:eastAsia="仿宋_GB2312"/>
                <w:sz w:val="32"/>
                <w:szCs w:val="32"/>
              </w:rPr>
            </w:pPr>
            <w:r>
              <w:rPr>
                <w:rFonts w:eastAsia="仿宋_GB2312" w:hint="eastAsia"/>
                <w:sz w:val="28"/>
                <w:szCs w:val="28"/>
              </w:rPr>
              <w:t>本公司承诺</w:t>
            </w:r>
            <w:r w:rsidRPr="00133A5D">
              <w:rPr>
                <w:rFonts w:eastAsia="仿宋_GB2312" w:hint="eastAsia"/>
                <w:sz w:val="28"/>
                <w:szCs w:val="28"/>
              </w:rPr>
              <w:t>报价包含完成本项目全部工作所应收取的全部费用未出现任何遗漏。</w:t>
            </w:r>
          </w:p>
        </w:tc>
      </w:tr>
      <w:tr w:rsidR="00D10DF3" w14:paraId="4DC3D8BB" w14:textId="77777777" w:rsidTr="00487A96">
        <w:trPr>
          <w:trHeight w:val="546"/>
        </w:trPr>
        <w:tc>
          <w:tcPr>
            <w:tcW w:w="2802" w:type="dxa"/>
            <w:vAlign w:val="center"/>
          </w:tcPr>
          <w:p w14:paraId="1D54C475" w14:textId="77777777" w:rsidR="00D10DF3" w:rsidRDefault="00D10DF3" w:rsidP="00487A96">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6202" w:type="dxa"/>
            <w:vAlign w:val="center"/>
          </w:tcPr>
          <w:p w14:paraId="580187CE" w14:textId="77777777" w:rsidR="00D10DF3" w:rsidRDefault="00D10DF3" w:rsidP="00487A96">
            <w:pPr>
              <w:spacing w:after="78" w:line="640" w:lineRule="exact"/>
              <w:jc w:val="center"/>
              <w:rPr>
                <w:rFonts w:eastAsia="仿宋_GB2312"/>
                <w:b/>
                <w:bCs/>
                <w:sz w:val="32"/>
                <w:szCs w:val="32"/>
              </w:rPr>
            </w:pPr>
          </w:p>
        </w:tc>
      </w:tr>
      <w:tr w:rsidR="00D10DF3" w14:paraId="4E3A3F1B" w14:textId="77777777" w:rsidTr="00487A96">
        <w:trPr>
          <w:trHeight w:val="754"/>
        </w:trPr>
        <w:tc>
          <w:tcPr>
            <w:tcW w:w="2802" w:type="dxa"/>
            <w:vAlign w:val="center"/>
          </w:tcPr>
          <w:p w14:paraId="6D5E512D" w14:textId="77777777" w:rsidR="00D10DF3" w:rsidRDefault="00D10DF3" w:rsidP="00487A96">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6202" w:type="dxa"/>
            <w:vAlign w:val="center"/>
          </w:tcPr>
          <w:p w14:paraId="565D23FB" w14:textId="77777777" w:rsidR="00D10DF3" w:rsidRDefault="00D10DF3" w:rsidP="00487A96">
            <w:pPr>
              <w:spacing w:after="78" w:line="640" w:lineRule="exact"/>
              <w:jc w:val="center"/>
              <w:rPr>
                <w:rFonts w:eastAsia="仿宋_GB2312"/>
                <w:b/>
                <w:bCs/>
                <w:sz w:val="32"/>
                <w:szCs w:val="32"/>
              </w:rPr>
            </w:pPr>
          </w:p>
        </w:tc>
      </w:tr>
      <w:tr w:rsidR="00D10DF3" w14:paraId="782E3FF2" w14:textId="77777777" w:rsidTr="00487A96">
        <w:trPr>
          <w:trHeight w:val="836"/>
        </w:trPr>
        <w:tc>
          <w:tcPr>
            <w:tcW w:w="2802" w:type="dxa"/>
            <w:vAlign w:val="center"/>
          </w:tcPr>
          <w:p w14:paraId="2B93D05E" w14:textId="77777777" w:rsidR="00D10DF3" w:rsidRDefault="00D10DF3" w:rsidP="00487A96">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6202" w:type="dxa"/>
            <w:vAlign w:val="center"/>
          </w:tcPr>
          <w:p w14:paraId="60AD6CA7" w14:textId="77777777" w:rsidR="00D10DF3" w:rsidRDefault="00D10DF3" w:rsidP="00487A96">
            <w:pPr>
              <w:spacing w:after="78" w:line="640" w:lineRule="exact"/>
              <w:jc w:val="center"/>
              <w:rPr>
                <w:rFonts w:eastAsia="仿宋_GB2312"/>
                <w:b/>
                <w:bCs/>
                <w:sz w:val="32"/>
                <w:szCs w:val="32"/>
              </w:rPr>
            </w:pPr>
          </w:p>
        </w:tc>
      </w:tr>
      <w:tr w:rsidR="00D10DF3" w14:paraId="648269EB" w14:textId="77777777" w:rsidTr="00487A96">
        <w:trPr>
          <w:trHeight w:val="543"/>
        </w:trPr>
        <w:tc>
          <w:tcPr>
            <w:tcW w:w="2802" w:type="dxa"/>
            <w:vAlign w:val="center"/>
          </w:tcPr>
          <w:p w14:paraId="21581BBB" w14:textId="77777777" w:rsidR="00D10DF3" w:rsidRDefault="00D10DF3" w:rsidP="00487A96">
            <w:pPr>
              <w:spacing w:after="78" w:line="640" w:lineRule="exact"/>
              <w:jc w:val="center"/>
              <w:rPr>
                <w:rFonts w:eastAsia="仿宋_GB2312"/>
                <w:b/>
                <w:bCs/>
                <w:sz w:val="32"/>
                <w:szCs w:val="32"/>
              </w:rPr>
            </w:pPr>
            <w:r>
              <w:rPr>
                <w:rFonts w:eastAsia="仿宋_GB2312" w:hint="eastAsia"/>
                <w:b/>
                <w:bCs/>
                <w:sz w:val="32"/>
                <w:szCs w:val="32"/>
              </w:rPr>
              <w:t>备注</w:t>
            </w:r>
          </w:p>
        </w:tc>
        <w:tc>
          <w:tcPr>
            <w:tcW w:w="6202" w:type="dxa"/>
            <w:vAlign w:val="center"/>
          </w:tcPr>
          <w:p w14:paraId="4C2C8F4D" w14:textId="77777777" w:rsidR="00D10DF3" w:rsidRDefault="00D10DF3" w:rsidP="00487A96">
            <w:pPr>
              <w:spacing w:after="78" w:line="640" w:lineRule="exact"/>
              <w:jc w:val="center"/>
              <w:rPr>
                <w:rFonts w:eastAsia="仿宋_GB2312"/>
                <w:b/>
                <w:bCs/>
                <w:sz w:val="32"/>
                <w:szCs w:val="32"/>
              </w:rPr>
            </w:pPr>
          </w:p>
        </w:tc>
      </w:tr>
    </w:tbl>
    <w:p w14:paraId="1C7AAC93" w14:textId="77777777" w:rsidR="008E0489" w:rsidRDefault="00000000">
      <w:pPr>
        <w:spacing w:after="78"/>
      </w:pPr>
      <w:r>
        <w:br w:type="page"/>
      </w:r>
    </w:p>
    <w:p w14:paraId="05672D72" w14:textId="77777777" w:rsidR="008E048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2336857" w14:textId="77777777" w:rsidR="008E0489" w:rsidRDefault="00000000">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4A32407F" w14:textId="77777777" w:rsidR="008E0489" w:rsidRDefault="008E0489">
      <w:pPr>
        <w:spacing w:after="78"/>
        <w:rPr>
          <w:rFonts w:ascii="Times New Roman" w:hAnsi="Times New Roman"/>
          <w:sz w:val="28"/>
        </w:rPr>
      </w:pPr>
    </w:p>
    <w:p w14:paraId="4A57B13D" w14:textId="77777777" w:rsidR="008E0489" w:rsidRDefault="008E0489">
      <w:pPr>
        <w:spacing w:after="78"/>
      </w:pPr>
    </w:p>
    <w:p w14:paraId="409AE5AC" w14:textId="77777777" w:rsidR="008E0489" w:rsidRDefault="008E0489">
      <w:pPr>
        <w:spacing w:after="78" w:line="600" w:lineRule="exact"/>
        <w:jc w:val="center"/>
        <w:rPr>
          <w:rFonts w:ascii="Times New Roman" w:hAnsi="Times New Roman"/>
          <w:spacing w:val="-4"/>
          <w:sz w:val="44"/>
          <w:szCs w:val="44"/>
        </w:rPr>
      </w:pPr>
    </w:p>
    <w:p w14:paraId="4D79044C" w14:textId="77777777" w:rsidR="008E0489" w:rsidRDefault="00000000">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高基涌流域水质提升及排水管网提质增效综合整治工程</w:t>
      </w:r>
      <w:r>
        <w:rPr>
          <w:rFonts w:ascii="仿宋" w:eastAsia="仿宋" w:hAnsi="仿宋" w:hint="eastAsia"/>
          <w:b/>
          <w:bCs/>
          <w:sz w:val="52"/>
          <w:szCs w:val="52"/>
        </w:rPr>
        <w:t>技术</w:t>
      </w:r>
      <w:r>
        <w:rPr>
          <w:rFonts w:ascii="仿宋" w:eastAsia="仿宋" w:hAnsi="仿宋" w:hint="eastAsia"/>
          <w:b/>
          <w:bCs/>
          <w:color w:val="000000"/>
          <w:sz w:val="52"/>
          <w:szCs w:val="52"/>
        </w:rPr>
        <w:t>咨询服务合同</w:t>
      </w:r>
    </w:p>
    <w:p w14:paraId="18EAAC49" w14:textId="77777777" w:rsidR="008E0489" w:rsidRDefault="008E0489">
      <w:pPr>
        <w:snapToGrid w:val="0"/>
        <w:spacing w:after="78" w:line="360" w:lineRule="auto"/>
        <w:jc w:val="center"/>
        <w:rPr>
          <w:rFonts w:ascii="Times New Roman" w:eastAsia="黑体" w:hAnsi="Times New Roman"/>
          <w:sz w:val="44"/>
          <w:szCs w:val="44"/>
        </w:rPr>
      </w:pPr>
    </w:p>
    <w:p w14:paraId="543E2E95" w14:textId="77777777" w:rsidR="008E0489" w:rsidRDefault="008E0489">
      <w:pPr>
        <w:pStyle w:val="a6"/>
        <w:jc w:val="center"/>
        <w:rPr>
          <w:rFonts w:ascii="Times New Roman" w:hAnsi="Times New Roman"/>
          <w:sz w:val="28"/>
        </w:rPr>
      </w:pPr>
    </w:p>
    <w:p w14:paraId="138C25F7" w14:textId="77777777" w:rsidR="008E0489" w:rsidRDefault="008E0489">
      <w:pPr>
        <w:pStyle w:val="22"/>
        <w:spacing w:after="78"/>
        <w:ind w:leftChars="0" w:left="0" w:firstLineChars="0" w:firstLine="0"/>
        <w:rPr>
          <w:rFonts w:ascii="Times New Roman" w:hAnsi="Times New Roman"/>
          <w:sz w:val="28"/>
        </w:rPr>
      </w:pPr>
    </w:p>
    <w:p w14:paraId="47FEA41F" w14:textId="77777777" w:rsidR="008E0489" w:rsidRDefault="008E0489">
      <w:pPr>
        <w:spacing w:after="78"/>
        <w:rPr>
          <w:rFonts w:ascii="Times New Roman" w:hAnsi="Times New Roman"/>
          <w:sz w:val="28"/>
        </w:rPr>
      </w:pPr>
    </w:p>
    <w:p w14:paraId="69D09936" w14:textId="77777777" w:rsidR="008E0489" w:rsidRDefault="008E0489">
      <w:pPr>
        <w:spacing w:after="78"/>
      </w:pPr>
    </w:p>
    <w:p w14:paraId="1DAE26A4" w14:textId="77777777" w:rsidR="008E0489" w:rsidRDefault="008E0489">
      <w:pPr>
        <w:spacing w:after="78"/>
        <w:rPr>
          <w:rFonts w:ascii="Times New Roman" w:hAnsi="Times New Roman"/>
          <w:sz w:val="28"/>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8E0489" w14:paraId="503B0CB8" w14:textId="77777777">
        <w:trPr>
          <w:jc w:val="center"/>
        </w:trPr>
        <w:tc>
          <w:tcPr>
            <w:tcW w:w="1804" w:type="dxa"/>
            <w:vAlign w:val="center"/>
          </w:tcPr>
          <w:p w14:paraId="6F7384C4" w14:textId="77777777" w:rsidR="008E0489"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6307B89B" w14:textId="77777777" w:rsidR="008E0489"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1A5F7594" w14:textId="77777777" w:rsidR="008E0489"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 xml:space="preserve">咨询有限公司               </w:t>
            </w:r>
          </w:p>
          <w:p w14:paraId="15B351D3" w14:textId="77777777" w:rsidR="008E0489"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46D82B0B" w14:textId="77777777" w:rsidR="008E0489" w:rsidRDefault="008E0489">
      <w:pPr>
        <w:spacing w:after="78" w:line="600" w:lineRule="exact"/>
        <w:jc w:val="center"/>
        <w:rPr>
          <w:rFonts w:ascii="Times New Roman" w:hAnsi="Times New Roman"/>
          <w:spacing w:val="-4"/>
          <w:sz w:val="44"/>
          <w:szCs w:val="44"/>
        </w:rPr>
      </w:pPr>
    </w:p>
    <w:p w14:paraId="7222C5C0" w14:textId="77777777" w:rsidR="008E0489" w:rsidRDefault="008E0489">
      <w:pPr>
        <w:spacing w:after="78" w:line="600" w:lineRule="exact"/>
        <w:jc w:val="center"/>
        <w:rPr>
          <w:rFonts w:ascii="Times New Roman" w:hAnsi="Times New Roman"/>
          <w:spacing w:val="-4"/>
          <w:sz w:val="44"/>
          <w:szCs w:val="44"/>
        </w:rPr>
      </w:pPr>
    </w:p>
    <w:p w14:paraId="2BAA32C5" w14:textId="77777777" w:rsidR="008E0489" w:rsidRDefault="008E0489">
      <w:pPr>
        <w:spacing w:after="78" w:line="600" w:lineRule="exact"/>
        <w:jc w:val="center"/>
        <w:rPr>
          <w:rFonts w:ascii="Times New Roman" w:hAnsi="Times New Roman"/>
          <w:spacing w:val="-4"/>
          <w:sz w:val="44"/>
          <w:szCs w:val="44"/>
        </w:rPr>
      </w:pPr>
    </w:p>
    <w:p w14:paraId="6E98E3BE" w14:textId="77777777" w:rsidR="008E0489" w:rsidRDefault="00000000">
      <w:pPr>
        <w:spacing w:after="78" w:line="600" w:lineRule="exact"/>
        <w:jc w:val="center"/>
        <w:rPr>
          <w:rFonts w:ascii="Times New Roman" w:hAnsi="Times New Roman"/>
          <w:spacing w:val="-4"/>
          <w:sz w:val="44"/>
          <w:szCs w:val="44"/>
        </w:rPr>
      </w:pPr>
      <w:r>
        <w:rPr>
          <w:rFonts w:ascii="Times New Roman" w:hAnsi="Times New Roman"/>
          <w:spacing w:val="-4"/>
          <w:sz w:val="44"/>
          <w:szCs w:val="44"/>
        </w:rPr>
        <w:t>服务合同</w:t>
      </w:r>
    </w:p>
    <w:p w14:paraId="1D131961" w14:textId="77777777" w:rsidR="008E0489" w:rsidRDefault="008E0489">
      <w:pPr>
        <w:spacing w:after="78" w:line="600" w:lineRule="exact"/>
        <w:jc w:val="center"/>
        <w:rPr>
          <w:rFonts w:ascii="Times New Roman" w:hAnsi="Times New Roman"/>
          <w:spacing w:val="-4"/>
          <w:sz w:val="44"/>
          <w:szCs w:val="44"/>
        </w:rPr>
      </w:pPr>
    </w:p>
    <w:p w14:paraId="0D18DB70" w14:textId="77777777" w:rsidR="008E0489"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 xml:space="preserve">咨询有限公司  </w:t>
      </w:r>
    </w:p>
    <w:p w14:paraId="6A1EB62F" w14:textId="77777777" w:rsidR="008E0489"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0755-29395688</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p>
    <w:p w14:paraId="2FBCA0D7" w14:textId="77777777" w:rsidR="008E0489"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hint="eastAsia"/>
          <w:b/>
          <w:bCs/>
          <w:color w:val="000000"/>
          <w:sz w:val="24"/>
        </w:rPr>
        <w:t xml:space="preserve">深圳市罗湖区清水河街道罗湖投控大厦A座4楼          </w:t>
      </w:r>
    </w:p>
    <w:p w14:paraId="07EBB946" w14:textId="77777777" w:rsidR="008E0489" w:rsidRDefault="008E0489">
      <w:pPr>
        <w:spacing w:after="78" w:line="360" w:lineRule="auto"/>
        <w:ind w:firstLineChars="200" w:firstLine="482"/>
        <w:rPr>
          <w:rFonts w:ascii="宋体" w:hAnsi="宋体" w:cs="宋体" w:hint="eastAsia"/>
          <w:b/>
          <w:bCs/>
          <w:color w:val="000000"/>
          <w:sz w:val="24"/>
        </w:rPr>
      </w:pPr>
    </w:p>
    <w:p w14:paraId="6857FB61" w14:textId="77777777" w:rsidR="008E0489" w:rsidRDefault="00000000">
      <w:pPr>
        <w:spacing w:after="78" w:line="360" w:lineRule="auto"/>
        <w:ind w:firstLineChars="200" w:firstLine="482"/>
        <w:rPr>
          <w:rFonts w:ascii="黑体" w:eastAsia="黑体" w:hAnsi="黑体" w:cs="黑体" w:hint="eastAsia"/>
          <w:b/>
          <w:color w:val="000000"/>
          <w:sz w:val="28"/>
          <w:szCs w:val="28"/>
          <w:u w:val="single"/>
          <w:shd w:val="clear" w:color="auto" w:fill="FFFFFF"/>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p>
    <w:p w14:paraId="1C8CD113" w14:textId="77777777" w:rsidR="008E0489"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 xml:space="preserve">   </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p>
    <w:p w14:paraId="539D17DA" w14:textId="77777777" w:rsidR="008E0489"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通讯地址：</w:t>
      </w:r>
      <w:r>
        <w:rPr>
          <w:rFonts w:ascii="宋体" w:hAnsi="宋体" w:cs="宋体" w:hint="eastAsia"/>
          <w:b/>
          <w:bCs/>
          <w:color w:val="000000"/>
          <w:sz w:val="24"/>
        </w:rPr>
        <w:t>/</w:t>
      </w:r>
      <w:r>
        <w:rPr>
          <w:rFonts w:ascii="宋体" w:hAnsi="宋体" w:cs="宋体"/>
          <w:b/>
          <w:bCs/>
          <w:color w:val="000000"/>
          <w:sz w:val="24"/>
          <w:lang w:eastAsia="zh-Hans"/>
        </w:rPr>
        <w:t xml:space="preserve">    </w:t>
      </w:r>
    </w:p>
    <w:p w14:paraId="7D0257F1"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ascii="Times New Roman" w:hAnsi="Times New Roman"/>
          <w:color w:val="000000"/>
          <w:sz w:val="24"/>
          <w:u w:val="single"/>
        </w:rPr>
        <w:t xml:space="preserve"> </w:t>
      </w:r>
      <w:r>
        <w:rPr>
          <w:rFonts w:hint="eastAsia"/>
          <w:b/>
          <w:bCs/>
          <w:sz w:val="24"/>
          <w:u w:val="single"/>
          <w:lang w:bidi="zh-CN"/>
        </w:rPr>
        <w:t>高基涌流域水质提升及排水管网提质增效综合整治工程技术咨询服务</w:t>
      </w:r>
      <w:r>
        <w:rPr>
          <w:rFonts w:ascii="Times New Roman" w:hAnsi="Times New Roman"/>
          <w:sz w:val="24"/>
          <w:u w:val="single"/>
        </w:rPr>
        <w:t xml:space="preserve"> </w:t>
      </w:r>
      <w:r>
        <w:rPr>
          <w:rFonts w:ascii="Times New Roman" w:hAnsi="Times New Roman"/>
          <w:sz w:val="24"/>
        </w:rPr>
        <w:t>达成如下协议，并由双方共同恪守。</w:t>
      </w:r>
    </w:p>
    <w:p w14:paraId="23085ACB" w14:textId="77777777" w:rsidR="008E0489" w:rsidRDefault="00000000">
      <w:pPr>
        <w:spacing w:after="78" w:line="560" w:lineRule="exact"/>
        <w:ind w:firstLineChars="100" w:firstLine="321"/>
        <w:outlineLvl w:val="0"/>
        <w:rPr>
          <w:rFonts w:ascii="宋体" w:hAnsi="宋体" w:cs="宋体" w:hint="eastAsia"/>
          <w:b/>
          <w:bCs/>
          <w:color w:val="000000"/>
          <w:sz w:val="32"/>
          <w:szCs w:val="32"/>
          <w:lang w:eastAsia="zh-Hans"/>
        </w:rPr>
      </w:pPr>
      <w:r>
        <w:rPr>
          <w:rFonts w:ascii="宋体" w:hAnsi="宋体" w:cs="宋体" w:hint="eastAsia"/>
          <w:b/>
          <w:bCs/>
          <w:color w:val="000000"/>
          <w:sz w:val="32"/>
          <w:szCs w:val="32"/>
          <w:lang w:eastAsia="zh-Hans"/>
        </w:rPr>
        <w:t>一、项目基本情况</w:t>
      </w:r>
    </w:p>
    <w:p w14:paraId="70125B8E" w14:textId="77777777" w:rsidR="008E0489" w:rsidRDefault="00000000">
      <w:pPr>
        <w:spacing w:after="78" w:line="560" w:lineRule="exact"/>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项目名称：</w:t>
      </w:r>
      <w:r>
        <w:rPr>
          <w:rFonts w:ascii="宋体" w:hAnsi="宋体" w:cs="宋体" w:hint="eastAsia"/>
          <w:sz w:val="24"/>
          <w:u w:val="single"/>
        </w:rPr>
        <w:t>高基涌流域水质提升及排水管网提质增效综合整治工程技术咨询服务</w:t>
      </w:r>
    </w:p>
    <w:p w14:paraId="20F6E3A3" w14:textId="77777777" w:rsidR="008E0489" w:rsidRDefault="00000000">
      <w:pPr>
        <w:spacing w:after="78" w:line="560" w:lineRule="exact"/>
        <w:ind w:firstLineChars="200" w:firstLine="480"/>
        <w:rPr>
          <w:rFonts w:ascii="宋体" w:hAnsi="宋体" w:cs="宋体" w:hint="eastAsia"/>
          <w:sz w:val="24"/>
        </w:rPr>
      </w:pPr>
      <w:r>
        <w:rPr>
          <w:rFonts w:ascii="宋体" w:hAnsi="宋体" w:cs="宋体" w:hint="eastAsia"/>
          <w:sz w:val="24"/>
        </w:rPr>
        <w:t>1.2 项目地点：</w:t>
      </w:r>
      <w:r>
        <w:rPr>
          <w:rFonts w:ascii="宋体" w:hAnsi="宋体" w:cs="宋体" w:hint="eastAsia"/>
          <w:sz w:val="24"/>
          <w:u w:val="single"/>
        </w:rPr>
        <w:t xml:space="preserve">   深圳市                              </w:t>
      </w:r>
    </w:p>
    <w:p w14:paraId="01B7BFFA" w14:textId="77777777" w:rsidR="008E0489" w:rsidRDefault="00000000">
      <w:pPr>
        <w:spacing w:after="78" w:line="560" w:lineRule="exact"/>
        <w:ind w:firstLineChars="200" w:firstLine="480"/>
        <w:rPr>
          <w:rFonts w:ascii="宋体" w:hAnsi="宋体" w:cs="宋体" w:hint="eastAsia"/>
          <w:color w:val="000000"/>
          <w:sz w:val="24"/>
          <w:u w:val="single"/>
        </w:rPr>
      </w:pPr>
      <w:r>
        <w:rPr>
          <w:rFonts w:ascii="宋体" w:hAnsi="宋体" w:cs="宋体" w:hint="eastAsia"/>
          <w:color w:val="000000"/>
          <w:sz w:val="24"/>
        </w:rPr>
        <w:t>1.3 项目概况：</w:t>
      </w:r>
      <w:r>
        <w:rPr>
          <w:rFonts w:ascii="宋体" w:hAnsi="宋体" w:cs="宋体" w:hint="eastAsia"/>
          <w:color w:val="000000"/>
          <w:sz w:val="24"/>
          <w:u w:val="single"/>
        </w:rPr>
        <w:t xml:space="preserve"> </w:t>
      </w:r>
      <w:r>
        <w:rPr>
          <w:rFonts w:ascii="宋体" w:hAnsi="宋体" w:cs="宋体" w:hint="eastAsia"/>
          <w:sz w:val="24"/>
          <w:u w:val="single"/>
        </w:rPr>
        <w:t>高基涌流域水质提升及排水管网提质增效综合整治工程可行性研究报告编制</w:t>
      </w:r>
    </w:p>
    <w:p w14:paraId="4B816859" w14:textId="77777777" w:rsidR="008E0489"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二、工作内容</w:t>
      </w:r>
    </w:p>
    <w:p w14:paraId="377CF53D"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乙方提供下列咨询服务：</w:t>
      </w:r>
    </w:p>
    <w:p w14:paraId="71A276F2" w14:textId="77777777" w:rsidR="008E0489" w:rsidRDefault="00000000">
      <w:pPr>
        <w:spacing w:after="78" w:line="560" w:lineRule="exact"/>
        <w:ind w:firstLineChars="200" w:firstLine="480"/>
        <w:rPr>
          <w:rFonts w:ascii="宋体" w:hAnsi="宋体" w:cs="宋体" w:hint="eastAsia"/>
          <w:color w:val="000000"/>
          <w:sz w:val="24"/>
          <w:u w:val="single"/>
        </w:rPr>
      </w:pPr>
      <w:r>
        <w:rPr>
          <w:rFonts w:ascii="宋体" w:hAnsi="宋体" w:cs="宋体" w:hint="eastAsia"/>
          <w:sz w:val="24"/>
          <w:u w:val="single"/>
        </w:rPr>
        <w:lastRenderedPageBreak/>
        <w:t>基涌流域水质提升及排水管网提质增效综合整治工程可行性研究报告编制并取得主管部门批复文件</w:t>
      </w:r>
    </w:p>
    <w:p w14:paraId="76662250" w14:textId="77777777" w:rsidR="008E0489" w:rsidRDefault="008E0489">
      <w:pPr>
        <w:spacing w:after="78" w:line="560" w:lineRule="exact"/>
        <w:ind w:firstLineChars="200" w:firstLine="480"/>
        <w:rPr>
          <w:rFonts w:ascii="宋体" w:hAnsi="宋体" w:cs="宋体" w:hint="eastAsia"/>
          <w:color w:val="000000"/>
          <w:sz w:val="24"/>
          <w:lang w:eastAsia="zh-Hans"/>
        </w:rPr>
      </w:pPr>
    </w:p>
    <w:p w14:paraId="6C9D6A4F" w14:textId="77777777" w:rsidR="008E0489"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三、工期要求</w:t>
      </w:r>
    </w:p>
    <w:p w14:paraId="380808ED"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3.1 </w:t>
      </w:r>
      <w:r>
        <w:rPr>
          <w:rFonts w:ascii="宋体" w:hAnsi="宋体" w:cs="宋体" w:hint="eastAsia"/>
          <w:color w:val="000000"/>
          <w:sz w:val="24"/>
          <w:lang w:eastAsia="zh-Hans"/>
        </w:rPr>
        <w:t>乙方应当在【</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本合同签订后</w:t>
      </w:r>
      <w:r>
        <w:rPr>
          <w:rFonts w:ascii="宋体" w:hAnsi="宋体" w:cs="宋体" w:hint="eastAsia"/>
          <w:color w:val="000000"/>
          <w:sz w:val="24"/>
          <w:lang w:eastAsia="zh-Hans"/>
        </w:rPr>
        <w:sym w:font="Wingdings 2" w:char="0052"/>
      </w:r>
      <w:r>
        <w:rPr>
          <w:rFonts w:ascii="宋体" w:hAnsi="宋体" w:cs="宋体" w:hint="eastAsia"/>
          <w:color w:val="000000"/>
          <w:sz w:val="24"/>
        </w:rPr>
        <w:t>收到甲方提供</w:t>
      </w:r>
      <w:r>
        <w:rPr>
          <w:rFonts w:ascii="宋体" w:hAnsi="宋体" w:cs="宋体" w:hint="eastAsia"/>
          <w:color w:val="000000"/>
          <w:sz w:val="24"/>
          <w:lang w:eastAsia="zh-Hans"/>
        </w:rPr>
        <w:t>的基础</w:t>
      </w:r>
      <w:r>
        <w:rPr>
          <w:rFonts w:ascii="宋体" w:hAnsi="宋体" w:cs="宋体" w:hint="eastAsia"/>
          <w:color w:val="000000"/>
          <w:sz w:val="24"/>
        </w:rPr>
        <w:t>资料</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收到甲方的</w:t>
      </w:r>
      <w:r>
        <w:rPr>
          <w:rFonts w:ascii="宋体" w:hAnsi="宋体" w:cs="宋体" w:hint="eastAsia"/>
          <w:color w:val="000000"/>
          <w:sz w:val="24"/>
        </w:rPr>
        <w:t>工作通知</w:t>
      </w:r>
      <w:r>
        <w:rPr>
          <w:rFonts w:ascii="宋体" w:hAnsi="宋体" w:cs="宋体" w:hint="eastAsia"/>
          <w:color w:val="000000"/>
          <w:sz w:val="24"/>
          <w:lang w:eastAsia="zh-Hans"/>
        </w:rPr>
        <w:t>】</w:t>
      </w:r>
      <w:r>
        <w:rPr>
          <w:rFonts w:ascii="宋体" w:hAnsi="宋体" w:cs="宋体" w:hint="eastAsia"/>
          <w:color w:val="000000"/>
          <w:sz w:val="24"/>
        </w:rPr>
        <w:t>后</w:t>
      </w:r>
      <w:r>
        <w:rPr>
          <w:rFonts w:ascii="宋体" w:hAnsi="宋体" w:cs="宋体" w:hint="eastAsia"/>
          <w:color w:val="000000"/>
          <w:sz w:val="24"/>
          <w:lang w:eastAsia="zh-Hans"/>
        </w:rPr>
        <w:t>【</w:t>
      </w:r>
      <w:r>
        <w:rPr>
          <w:rFonts w:ascii="宋体" w:hAnsi="宋体" w:cs="宋体" w:hint="eastAsia"/>
          <w:sz w:val="24"/>
        </w:rPr>
        <w:t xml:space="preserve"> 30 </w:t>
      </w:r>
      <w:r>
        <w:rPr>
          <w:rFonts w:ascii="宋体" w:hAnsi="宋体" w:cs="宋体" w:hint="eastAsia"/>
          <w:color w:val="000000"/>
          <w:sz w:val="24"/>
          <w:lang w:eastAsia="zh-Hans"/>
        </w:rPr>
        <w:t>】日内，向甲方提交成果文件。</w:t>
      </w:r>
    </w:p>
    <w:p w14:paraId="57A165E0"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3.2 </w:t>
      </w:r>
      <w:r>
        <w:rPr>
          <w:rFonts w:ascii="宋体" w:hAnsi="宋体" w:cs="宋体" w:hint="eastAsia"/>
          <w:color w:val="000000"/>
          <w:sz w:val="24"/>
          <w:lang w:eastAsia="zh-Hans"/>
        </w:rPr>
        <w:t>对于甲方提出的与本项目有关咨询问题，乙方应及时答复，其中简单问题，应当即答复；复杂疑难问题，应在【</w:t>
      </w:r>
      <w:r>
        <w:rPr>
          <w:rFonts w:ascii="宋体" w:hAnsi="宋体" w:cs="宋体" w:hint="eastAsia"/>
          <w:sz w:val="24"/>
        </w:rPr>
        <w:t>24</w:t>
      </w:r>
      <w:r>
        <w:rPr>
          <w:rFonts w:ascii="宋体" w:hAnsi="宋体" w:cs="宋体" w:hint="eastAsia"/>
          <w:color w:val="000000"/>
          <w:sz w:val="24"/>
          <w:lang w:eastAsia="zh-Hans"/>
        </w:rPr>
        <w:t>】小时内答复。</w:t>
      </w:r>
    </w:p>
    <w:p w14:paraId="07168CBE" w14:textId="77777777" w:rsidR="008E0489"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3.3其他工期要求</w:t>
      </w:r>
      <w:r>
        <w:rPr>
          <w:rFonts w:ascii="宋体" w:hAnsi="宋体" w:cs="宋体" w:hint="eastAsia"/>
          <w:color w:val="000000"/>
          <w:sz w:val="24"/>
          <w:lang w:eastAsia="zh-Hans"/>
        </w:rPr>
        <w:t>：</w:t>
      </w:r>
      <w:r>
        <w:rPr>
          <w:rFonts w:ascii="宋体" w:hAnsi="宋体" w:cs="宋体" w:hint="eastAsia"/>
          <w:color w:val="000000"/>
          <w:sz w:val="24"/>
          <w:u w:val="single"/>
        </w:rPr>
        <w:t xml:space="preserve">                   无                           </w:t>
      </w:r>
    </w:p>
    <w:p w14:paraId="07B70721" w14:textId="77777777" w:rsidR="008E0489"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四、工作要求及质量要求</w:t>
      </w:r>
    </w:p>
    <w:p w14:paraId="5E037F04" w14:textId="77777777" w:rsidR="008E0489"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4.1 乙方对所承担的工作负责，并保证按时、保质</w:t>
      </w:r>
      <w:r>
        <w:rPr>
          <w:rFonts w:ascii="宋体" w:hAnsi="宋体" w:cs="宋体" w:hint="eastAsia"/>
          <w:color w:val="000000"/>
          <w:sz w:val="24"/>
          <w:lang w:eastAsia="zh-Hans"/>
        </w:rPr>
        <w:t>、</w:t>
      </w:r>
      <w:r>
        <w:rPr>
          <w:rFonts w:ascii="宋体" w:hAnsi="宋体" w:cs="宋体" w:hint="eastAsia"/>
          <w:color w:val="000000"/>
          <w:sz w:val="24"/>
        </w:rPr>
        <w:t>保量地</w:t>
      </w:r>
      <w:r>
        <w:rPr>
          <w:rFonts w:ascii="宋体" w:hAnsi="宋体" w:cs="宋体" w:hint="eastAsia"/>
          <w:color w:val="000000"/>
          <w:sz w:val="24"/>
          <w:lang w:eastAsia="zh-Hans"/>
        </w:rPr>
        <w:t>履行</w:t>
      </w:r>
      <w:r>
        <w:rPr>
          <w:rFonts w:ascii="宋体" w:hAnsi="宋体" w:cs="宋体" w:hint="eastAsia"/>
          <w:color w:val="000000"/>
          <w:sz w:val="24"/>
        </w:rPr>
        <w:t>合同</w:t>
      </w:r>
      <w:r>
        <w:rPr>
          <w:rFonts w:ascii="宋体" w:hAnsi="宋体" w:cs="宋体" w:hint="eastAsia"/>
          <w:color w:val="000000"/>
          <w:sz w:val="24"/>
          <w:lang w:eastAsia="zh-Hans"/>
        </w:rPr>
        <w:t>义务</w:t>
      </w:r>
      <w:r>
        <w:rPr>
          <w:rFonts w:ascii="宋体" w:hAnsi="宋体" w:cs="宋体" w:hint="eastAsia"/>
          <w:color w:val="000000"/>
          <w:sz w:val="24"/>
        </w:rPr>
        <w:t>。</w:t>
      </w:r>
    </w:p>
    <w:p w14:paraId="36E2E643" w14:textId="77777777" w:rsidR="008E0489"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4.2 乙方在服务期间，应协助甲方与有关方就本项目所涉及的工作内容问题进行沟通。</w:t>
      </w:r>
    </w:p>
    <w:p w14:paraId="13AC48E7" w14:textId="77777777" w:rsidR="008E0489" w:rsidRDefault="00000000">
      <w:pPr>
        <w:spacing w:after="78" w:line="360" w:lineRule="auto"/>
        <w:ind w:firstLine="560"/>
        <w:rPr>
          <w:rFonts w:ascii="宋体" w:hAnsi="宋体" w:cs="宋体" w:hint="eastAsia"/>
          <w:color w:val="000000"/>
          <w:sz w:val="24"/>
          <w:u w:val="single"/>
        </w:rPr>
      </w:pPr>
      <w:r>
        <w:rPr>
          <w:rFonts w:ascii="宋体" w:hAnsi="宋体" w:cs="宋体" w:hint="eastAsia"/>
          <w:color w:val="000000"/>
          <w:sz w:val="24"/>
        </w:rPr>
        <w:t>4.3 乙方完</w:t>
      </w:r>
      <w:r>
        <w:rPr>
          <w:rFonts w:ascii="宋体" w:hAnsi="宋体" w:cs="宋体" w:hint="eastAsia"/>
          <w:color w:val="000000"/>
          <w:sz w:val="24"/>
          <w:u w:val="single"/>
        </w:rPr>
        <w:t>成</w:t>
      </w:r>
      <w:r>
        <w:rPr>
          <w:rFonts w:ascii="宋体" w:hAnsi="宋体" w:cs="宋体" w:hint="eastAsia"/>
          <w:sz w:val="24"/>
          <w:u w:val="single"/>
        </w:rPr>
        <w:t>基涌流域水质提升及排水管网提质增效综合整治工程可行性研究报告编制及</w:t>
      </w:r>
      <w:r>
        <w:rPr>
          <w:rFonts w:ascii="宋体" w:hAnsi="宋体" w:cs="宋体" w:hint="eastAsia"/>
          <w:color w:val="000000"/>
          <w:sz w:val="24"/>
          <w:u w:val="single"/>
        </w:rPr>
        <w:t>其他交办工作</w:t>
      </w:r>
    </w:p>
    <w:p w14:paraId="7AC277B4" w14:textId="77777777" w:rsidR="008E0489"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4.4</w:t>
      </w:r>
      <w:r>
        <w:rPr>
          <w:rFonts w:ascii="宋体" w:hAnsi="宋体" w:cs="宋体" w:hint="eastAsia"/>
          <w:color w:val="000000"/>
          <w:sz w:val="24"/>
          <w:lang w:eastAsia="zh-Hans"/>
        </w:rPr>
        <w:t>乙方提交工作成果及服务质量必须</w:t>
      </w:r>
      <w:r>
        <w:rPr>
          <w:rFonts w:ascii="宋体" w:hAnsi="宋体" w:cs="宋体" w:hint="eastAsia"/>
          <w:color w:val="000000"/>
          <w:sz w:val="24"/>
        </w:rPr>
        <w:t>符合</w:t>
      </w:r>
      <w:r>
        <w:rPr>
          <w:rFonts w:ascii="宋体" w:hAnsi="宋体" w:cs="宋体" w:hint="eastAsia"/>
          <w:color w:val="000000"/>
          <w:sz w:val="24"/>
          <w:lang w:eastAsia="zh-Hans"/>
        </w:rPr>
        <w:t>国家标准及行业</w:t>
      </w:r>
      <w:r>
        <w:rPr>
          <w:rFonts w:ascii="宋体" w:hAnsi="宋体" w:cs="宋体" w:hint="eastAsia"/>
          <w:color w:val="000000"/>
          <w:sz w:val="24"/>
        </w:rPr>
        <w:t>标准</w:t>
      </w:r>
      <w:r>
        <w:rPr>
          <w:rFonts w:ascii="宋体" w:hAnsi="宋体" w:cs="宋体" w:hint="eastAsia"/>
          <w:color w:val="000000"/>
          <w:sz w:val="24"/>
          <w:lang w:eastAsia="zh-Hans"/>
        </w:rPr>
        <w:t>。</w:t>
      </w:r>
    </w:p>
    <w:p w14:paraId="0BB86F88" w14:textId="77777777" w:rsidR="008E0489"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4.5其他工作要求：</w:t>
      </w:r>
      <w:r>
        <w:rPr>
          <w:rFonts w:ascii="宋体" w:hAnsi="宋体" w:cs="宋体" w:hint="eastAsia"/>
          <w:color w:val="000000"/>
          <w:sz w:val="24"/>
          <w:u w:val="single"/>
        </w:rPr>
        <w:t xml:space="preserve">              /                                </w:t>
      </w:r>
    </w:p>
    <w:p w14:paraId="0C111676" w14:textId="77777777" w:rsidR="008E0489" w:rsidRDefault="008E0489">
      <w:pPr>
        <w:spacing w:after="78" w:line="360" w:lineRule="auto"/>
        <w:ind w:firstLineChars="200" w:firstLine="480"/>
        <w:rPr>
          <w:rFonts w:ascii="Times New Roman" w:hAnsi="Times New Roman"/>
          <w:color w:val="000000"/>
          <w:sz w:val="24"/>
        </w:rPr>
      </w:pPr>
    </w:p>
    <w:p w14:paraId="2C19E1F4" w14:textId="77777777" w:rsidR="008E0489"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五、合同价款及支付</w:t>
      </w:r>
    </w:p>
    <w:p w14:paraId="615038F6"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5.1 合同价款</w:t>
      </w:r>
    </w:p>
    <w:p w14:paraId="3278F4FC"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暂定为含税人民币大写：</w:t>
      </w:r>
      <w:r>
        <w:rPr>
          <w:rFonts w:ascii="宋体" w:hAnsi="宋体" w:cs="宋体" w:hint="eastAsia"/>
          <w:color w:val="000000"/>
          <w:sz w:val="24"/>
          <w:u w:val="single"/>
        </w:rPr>
        <w:t xml:space="preserve"> </w:t>
      </w:r>
      <w:r>
        <w:rPr>
          <w:rFonts w:ascii="宋体" w:hAnsi="宋体" w:cs="宋体" w:hint="eastAsia"/>
          <w:color w:val="000000"/>
          <w:sz w:val="24"/>
        </w:rPr>
        <w:t xml:space="preserve">（小写：¥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前述合同价款系乙方完成本合同项下的工作的全部费用，除此之外，甲方无需向乙方支付其他任何款项。</w:t>
      </w:r>
    </w:p>
    <w:p w14:paraId="5CAFDC6B"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5.2 合同款支付</w:t>
      </w:r>
    </w:p>
    <w:p w14:paraId="13ABB804" w14:textId="59AD2C1C"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7685BE62" w14:textId="77777777" w:rsidR="008E0489" w:rsidRDefault="00000000">
      <w:pPr>
        <w:widowControl/>
        <w:spacing w:after="78" w:line="560" w:lineRule="exact"/>
        <w:ind w:firstLineChars="200" w:firstLine="480"/>
        <w:jc w:val="left"/>
        <w:rPr>
          <w:rFonts w:ascii="宋体" w:hAnsi="宋体" w:cs="宋体" w:hint="eastAsia"/>
          <w:color w:val="000000"/>
          <w:sz w:val="24"/>
        </w:rPr>
      </w:pPr>
      <w:r>
        <w:rPr>
          <w:rFonts w:ascii="宋体" w:hAnsi="宋体" w:cs="宋体" w:hint="eastAsia"/>
          <w:color w:val="000000"/>
          <w:sz w:val="24"/>
          <w:lang w:eastAsia="zh-Hans"/>
        </w:rPr>
        <w:t>满足下列第【</w:t>
      </w:r>
      <w:r>
        <w:rPr>
          <w:rFonts w:ascii="宋体" w:hAnsi="宋体" w:cs="宋体" w:hint="eastAsia"/>
          <w:sz w:val="24"/>
        </w:rPr>
        <w:t xml:space="preserve"> 1-3</w:t>
      </w:r>
      <w:r>
        <w:rPr>
          <w:rFonts w:ascii="宋体" w:hAnsi="宋体" w:cs="宋体" w:hint="eastAsia"/>
          <w:color w:val="000000"/>
          <w:sz w:val="24"/>
          <w:lang w:eastAsia="zh-Hans"/>
        </w:rPr>
        <w:t>】项条件后，乙方向甲方提交付款申请材料，甲方审核通过后向乙方支付合同价款【</w:t>
      </w:r>
      <w:r>
        <w:rPr>
          <w:rFonts w:ascii="宋体" w:hAnsi="宋体" w:cs="宋体" w:hint="eastAsia"/>
          <w:color w:val="000000"/>
          <w:sz w:val="24"/>
        </w:rPr>
        <w:t>100</w:t>
      </w:r>
      <w:r>
        <w:rPr>
          <w:rFonts w:ascii="宋体" w:hAnsi="宋体" w:cs="宋体" w:hint="eastAsia"/>
          <w:color w:val="000000"/>
          <w:sz w:val="24"/>
          <w:lang w:eastAsia="zh-Hans"/>
        </w:rPr>
        <w:t>】%：</w:t>
      </w:r>
    </w:p>
    <w:p w14:paraId="1167D98F"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（1）乙方</w:t>
      </w:r>
      <w:r>
        <w:rPr>
          <w:rFonts w:ascii="宋体" w:hAnsi="宋体" w:cs="宋体" w:hint="eastAsia"/>
          <w:color w:val="000000"/>
          <w:sz w:val="24"/>
          <w:lang w:eastAsia="zh-Hans"/>
        </w:rPr>
        <w:t>向甲方</w:t>
      </w:r>
      <w:r>
        <w:rPr>
          <w:rFonts w:ascii="宋体" w:hAnsi="宋体" w:cs="宋体" w:hint="eastAsia"/>
          <w:color w:val="000000"/>
          <w:sz w:val="24"/>
        </w:rPr>
        <w:t>提交</w:t>
      </w:r>
      <w:r>
        <w:rPr>
          <w:rFonts w:ascii="宋体" w:hAnsi="宋体" w:cs="宋体" w:hint="eastAsia"/>
          <w:color w:val="000000"/>
          <w:sz w:val="24"/>
          <w:lang w:eastAsia="zh-Hans"/>
        </w:rPr>
        <w:t>成果文件。</w:t>
      </w:r>
    </w:p>
    <w:p w14:paraId="27CBAD6D"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（2）</w:t>
      </w:r>
      <w:r>
        <w:rPr>
          <w:rFonts w:ascii="宋体" w:hAnsi="宋体" w:cs="宋体" w:hint="eastAsia"/>
          <w:color w:val="000000"/>
          <w:sz w:val="24"/>
          <w:u w:val="single"/>
          <w:lang w:eastAsia="zh-Hans"/>
        </w:rPr>
        <w:t>甲方收到</w:t>
      </w:r>
      <w:r>
        <w:rPr>
          <w:rFonts w:ascii="宋体" w:hAnsi="宋体" w:cs="宋体" w:hint="eastAsia"/>
          <w:color w:val="000000"/>
          <w:sz w:val="24"/>
          <w:u w:val="single"/>
        </w:rPr>
        <w:t>相关</w:t>
      </w:r>
      <w:r>
        <w:rPr>
          <w:rFonts w:ascii="宋体" w:hAnsi="宋体" w:cs="宋体" w:hint="eastAsia"/>
          <w:color w:val="000000"/>
          <w:sz w:val="24"/>
          <w:u w:val="single"/>
          <w:lang w:eastAsia="zh-Hans"/>
        </w:rPr>
        <w:t>款项费用后</w:t>
      </w:r>
      <w:r>
        <w:rPr>
          <w:rFonts w:ascii="宋体" w:hAnsi="宋体" w:cs="宋体" w:hint="eastAsia"/>
          <w:color w:val="000000"/>
          <w:sz w:val="24"/>
          <w:lang w:eastAsia="zh-Hans"/>
        </w:rPr>
        <w:t>。</w:t>
      </w:r>
    </w:p>
    <w:p w14:paraId="2D9A9165" w14:textId="77777777" w:rsidR="008E0489"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w:t>
      </w:r>
      <w:r>
        <w:rPr>
          <w:rFonts w:ascii="宋体" w:hAnsi="宋体" w:cs="宋体" w:hint="eastAsia"/>
          <w:color w:val="000000"/>
          <w:sz w:val="24"/>
          <w:u w:val="single"/>
          <w:lang w:eastAsia="zh-Hans"/>
        </w:rPr>
        <w:t>乙方出具的请款资料和发票后于15个工作日内</w:t>
      </w:r>
    </w:p>
    <w:p w14:paraId="7C54DF37"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5.3乙方收款账户</w:t>
      </w:r>
    </w:p>
    <w:p w14:paraId="5D75986A" w14:textId="77777777" w:rsidR="008E0489"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开户银行：</w:t>
      </w:r>
      <w:r>
        <w:rPr>
          <w:rFonts w:ascii="宋体" w:hAnsi="宋体" w:cs="宋体" w:hint="eastAsia"/>
          <w:color w:val="000000"/>
          <w:sz w:val="24"/>
          <w:u w:val="single"/>
          <w:lang w:eastAsia="zh-Hans"/>
        </w:rPr>
        <w:t xml:space="preserve"> </w:t>
      </w:r>
      <w:r>
        <w:rPr>
          <w:rFonts w:ascii="宋体" w:hAnsi="宋体" w:cs="宋体" w:hint="eastAsia"/>
          <w:sz w:val="24"/>
          <w:u w:val="single"/>
        </w:rPr>
        <w:t xml:space="preserve"> </w:t>
      </w:r>
    </w:p>
    <w:p w14:paraId="45570AC5"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 xml:space="preserve">户    名： </w:t>
      </w:r>
    </w:p>
    <w:p w14:paraId="0C44CE62" w14:textId="77777777" w:rsidR="008E0489"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帐    号：</w:t>
      </w:r>
      <w:r>
        <w:rPr>
          <w:rFonts w:ascii="宋体" w:hAnsi="宋体" w:cs="宋体" w:hint="eastAsia"/>
          <w:color w:val="000000"/>
          <w:sz w:val="24"/>
          <w:u w:val="single"/>
          <w:lang w:eastAsia="zh-Hans"/>
        </w:rPr>
        <w:t xml:space="preserve">  </w:t>
      </w:r>
    </w:p>
    <w:p w14:paraId="0599C0EE"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5.4本合同5.2</w:t>
      </w:r>
      <w:r>
        <w:rPr>
          <w:rFonts w:ascii="宋体" w:hAnsi="宋体" w:cs="宋体" w:hint="eastAsia"/>
          <w:color w:val="000000"/>
          <w:sz w:val="24"/>
          <w:lang w:eastAsia="zh-Hans"/>
        </w:rPr>
        <w:t>条</w:t>
      </w:r>
      <w:r>
        <w:rPr>
          <w:rFonts w:ascii="宋体" w:hAnsi="宋体" w:cs="宋体" w:hint="eastAsia"/>
          <w:color w:val="000000"/>
          <w:sz w:val="24"/>
        </w:rPr>
        <w:t>约定的“付款申请材料”包括请款申请表、税率为</w:t>
      </w:r>
      <w:r>
        <w:rPr>
          <w:rFonts w:ascii="宋体" w:hAnsi="宋体" w:cs="宋体" w:hint="eastAsia"/>
          <w:color w:val="000000"/>
          <w:sz w:val="24"/>
          <w:u w:val="single"/>
        </w:rPr>
        <w:t xml:space="preserve"> 1 </w:t>
      </w:r>
      <w:r>
        <w:rPr>
          <w:rFonts w:ascii="宋体" w:hAnsi="宋体" w:cs="宋体" w:hint="eastAsia"/>
          <w:color w:val="000000"/>
          <w:sz w:val="24"/>
        </w:rPr>
        <w:t>%的增值税专用发票。</w:t>
      </w:r>
      <w:r>
        <w:rPr>
          <w:rFonts w:ascii="宋体" w:hAnsi="宋体" w:cs="宋体" w:hint="eastAsia"/>
          <w:color w:val="000000"/>
          <w:sz w:val="24"/>
          <w:lang w:eastAsia="zh-Hans"/>
        </w:rPr>
        <w:t>乙方</w:t>
      </w:r>
      <w:r>
        <w:rPr>
          <w:rFonts w:ascii="宋体" w:hAnsi="宋体" w:cs="宋体" w:hint="eastAsia"/>
          <w:color w:val="000000"/>
          <w:sz w:val="24"/>
        </w:rPr>
        <w:t>未提供付款申请材料的，付款时间相应顺延，</w:t>
      </w:r>
      <w:r>
        <w:rPr>
          <w:rFonts w:ascii="宋体" w:hAnsi="宋体" w:cs="宋体" w:hint="eastAsia"/>
          <w:color w:val="000000"/>
          <w:sz w:val="24"/>
          <w:lang w:eastAsia="zh-Hans"/>
        </w:rPr>
        <w:t>甲方</w:t>
      </w:r>
      <w:r>
        <w:rPr>
          <w:rFonts w:ascii="宋体" w:hAnsi="宋体" w:cs="宋体" w:hint="eastAsia"/>
          <w:color w:val="000000"/>
          <w:sz w:val="24"/>
        </w:rPr>
        <w:t>无需承担逾期付款的违约责任。</w:t>
      </w:r>
    </w:p>
    <w:p w14:paraId="31110678" w14:textId="77777777" w:rsidR="008E0489"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六、</w:t>
      </w:r>
      <w:r>
        <w:rPr>
          <w:rFonts w:ascii="宋体" w:hAnsi="宋体" w:cs="宋体" w:hint="eastAsia"/>
          <w:b/>
          <w:bCs/>
          <w:color w:val="000000"/>
          <w:sz w:val="32"/>
          <w:szCs w:val="32"/>
          <w:lang w:eastAsia="zh-Hans"/>
        </w:rPr>
        <w:t>乙方</w:t>
      </w:r>
      <w:r>
        <w:rPr>
          <w:rFonts w:ascii="宋体" w:hAnsi="宋体" w:cs="宋体" w:hint="eastAsia"/>
          <w:b/>
          <w:bCs/>
          <w:color w:val="000000"/>
          <w:sz w:val="32"/>
          <w:szCs w:val="32"/>
        </w:rPr>
        <w:t>提交的成果文件份数和验收标准及方式</w:t>
      </w:r>
    </w:p>
    <w:p w14:paraId="1F7B246F"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6.1</w:t>
      </w:r>
      <w:r>
        <w:rPr>
          <w:rFonts w:ascii="宋体" w:hAnsi="宋体" w:cs="宋体" w:hint="eastAsia"/>
          <w:color w:val="000000"/>
          <w:sz w:val="24"/>
          <w:lang w:eastAsia="zh-Hans"/>
        </w:rPr>
        <w:t>成果文件名称</w:t>
      </w:r>
    </w:p>
    <w:p w14:paraId="4B1224E5"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乙方提交的成果文件包括：</w:t>
      </w:r>
      <w:r>
        <w:rPr>
          <w:rFonts w:ascii="宋体" w:hAnsi="宋体" w:cs="宋体" w:hint="eastAsia"/>
          <w:color w:val="000000"/>
          <w:sz w:val="24"/>
          <w:lang w:eastAsia="zh-Hans"/>
        </w:rPr>
        <w:sym w:font="Wingdings 2" w:char="0052"/>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该项目督查报告</w:t>
      </w:r>
      <w:r>
        <w:rPr>
          <w:rFonts w:ascii="宋体" w:hAnsi="宋体" w:cs="宋体" w:hint="eastAsia"/>
          <w:color w:val="000000"/>
          <w:sz w:val="24"/>
        </w:rPr>
        <w:t>。</w:t>
      </w:r>
    </w:p>
    <w:p w14:paraId="7301D6D9"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6.2 成果文件份数</w:t>
      </w:r>
    </w:p>
    <w:p w14:paraId="00692BB1"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各项成果文件</w:t>
      </w:r>
      <w:r>
        <w:rPr>
          <w:rFonts w:ascii="宋体" w:hAnsi="宋体" w:cs="宋体" w:hint="eastAsia"/>
          <w:color w:val="000000"/>
          <w:sz w:val="24"/>
          <w:lang w:eastAsia="zh-Hans"/>
        </w:rPr>
        <w:t>纸质版本暂定【</w:t>
      </w:r>
      <w:r>
        <w:rPr>
          <w:rFonts w:ascii="宋体" w:hAnsi="宋体" w:cs="宋体" w:hint="eastAsia"/>
          <w:sz w:val="24"/>
        </w:rPr>
        <w:t>/</w:t>
      </w:r>
      <w:r>
        <w:rPr>
          <w:rFonts w:ascii="宋体" w:hAnsi="宋体" w:cs="宋体" w:hint="eastAsia"/>
          <w:color w:val="000000"/>
          <w:sz w:val="24"/>
          <w:lang w:eastAsia="zh-Hans"/>
        </w:rPr>
        <w:t>】</w:t>
      </w:r>
      <w:r>
        <w:rPr>
          <w:rFonts w:ascii="宋体" w:hAnsi="宋体" w:cs="宋体" w:hint="eastAsia"/>
          <w:color w:val="000000"/>
          <w:sz w:val="24"/>
        </w:rPr>
        <w:t>份，</w:t>
      </w:r>
      <w:r>
        <w:rPr>
          <w:rFonts w:ascii="宋体" w:hAnsi="宋体" w:cs="宋体" w:hint="eastAsia"/>
          <w:color w:val="000000"/>
          <w:sz w:val="24"/>
          <w:lang w:eastAsia="zh-Hans"/>
        </w:rPr>
        <w:t>根据</w:t>
      </w:r>
      <w:r>
        <w:rPr>
          <w:rFonts w:ascii="宋体" w:hAnsi="宋体" w:cs="宋体" w:hint="eastAsia"/>
          <w:color w:val="000000"/>
          <w:sz w:val="24"/>
        </w:rPr>
        <w:t>甲方实际需要</w:t>
      </w:r>
      <w:r>
        <w:rPr>
          <w:rFonts w:ascii="宋体" w:hAnsi="宋体" w:cs="宋体" w:hint="eastAsia"/>
          <w:color w:val="000000"/>
          <w:sz w:val="24"/>
          <w:lang w:eastAsia="zh-Hans"/>
        </w:rPr>
        <w:t>确定</w:t>
      </w:r>
      <w:r>
        <w:rPr>
          <w:rFonts w:ascii="宋体" w:hAnsi="宋体" w:cs="宋体" w:hint="eastAsia"/>
          <w:color w:val="000000"/>
          <w:sz w:val="24"/>
        </w:rPr>
        <w:t>；电子文档</w:t>
      </w:r>
      <w:r>
        <w:rPr>
          <w:rFonts w:ascii="宋体" w:hAnsi="宋体" w:cs="宋体" w:hint="eastAsia"/>
          <w:color w:val="000000"/>
          <w:sz w:val="24"/>
          <w:lang w:eastAsia="zh-Hans"/>
        </w:rPr>
        <w:t>【</w:t>
      </w:r>
      <w:r>
        <w:rPr>
          <w:rFonts w:ascii="宋体" w:hAnsi="宋体" w:cs="宋体" w:hint="eastAsia"/>
          <w:color w:val="000000"/>
          <w:sz w:val="24"/>
        </w:rPr>
        <w:t>1</w:t>
      </w:r>
      <w:r>
        <w:rPr>
          <w:rFonts w:ascii="宋体" w:hAnsi="宋体" w:cs="宋体" w:hint="eastAsia"/>
          <w:sz w:val="24"/>
        </w:rPr>
        <w:t xml:space="preserve">  </w:t>
      </w:r>
      <w:r>
        <w:rPr>
          <w:rFonts w:ascii="宋体" w:hAnsi="宋体" w:cs="宋体" w:hint="eastAsia"/>
          <w:color w:val="000000"/>
          <w:sz w:val="24"/>
          <w:lang w:eastAsia="zh-Hans"/>
        </w:rPr>
        <w:t>】</w:t>
      </w:r>
      <w:r>
        <w:rPr>
          <w:rFonts w:ascii="宋体" w:hAnsi="宋体" w:cs="宋体" w:hint="eastAsia"/>
          <w:color w:val="000000"/>
          <w:sz w:val="24"/>
        </w:rPr>
        <w:t>份。</w:t>
      </w:r>
    </w:p>
    <w:p w14:paraId="7E5F0C0B"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6.3 验收标准</w:t>
      </w:r>
    </w:p>
    <w:p w14:paraId="01ACF875"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42BA8C0F" w14:textId="77777777" w:rsidR="008E0489" w:rsidRDefault="00000000">
      <w:pPr>
        <w:spacing w:after="78" w:line="560" w:lineRule="exact"/>
        <w:ind w:firstLineChars="100" w:firstLine="320"/>
        <w:outlineLvl w:val="0"/>
        <w:rPr>
          <w:rFonts w:ascii="宋体" w:hAnsi="宋体" w:cs="宋体" w:hint="eastAsia"/>
          <w:color w:val="000000"/>
          <w:sz w:val="32"/>
          <w:szCs w:val="32"/>
        </w:rPr>
      </w:pPr>
      <w:r>
        <w:rPr>
          <w:rFonts w:ascii="宋体" w:hAnsi="宋体" w:cs="宋体" w:hint="eastAsia"/>
          <w:color w:val="000000"/>
          <w:sz w:val="32"/>
          <w:szCs w:val="32"/>
        </w:rPr>
        <w:lastRenderedPageBreak/>
        <w:t>七、双方的权利义务</w:t>
      </w:r>
    </w:p>
    <w:p w14:paraId="6B7E35C4"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w:t>
      </w:r>
      <w:r>
        <w:rPr>
          <w:rFonts w:ascii="Times New Roman" w:hAnsi="Times New Roman"/>
          <w:color w:val="000000"/>
          <w:sz w:val="24"/>
        </w:rPr>
        <w:t>甲方的权利和义务</w:t>
      </w:r>
    </w:p>
    <w:p w14:paraId="20AA58FA"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7.1.1</w:t>
      </w:r>
      <w:r>
        <w:rPr>
          <w:rFonts w:ascii="Times New Roman" w:hAnsi="Times New Roman"/>
          <w:color w:val="000000"/>
          <w:sz w:val="24"/>
        </w:rPr>
        <w:t>甲方应及时协助乙方收集基础资料、开展现场调研、提供适当的工作便利。</w:t>
      </w:r>
    </w:p>
    <w:p w14:paraId="72FD97BE"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7.1.2</w:t>
      </w:r>
      <w:r>
        <w:rPr>
          <w:rFonts w:ascii="Times New Roman" w:hAnsi="Times New Roman"/>
          <w:color w:val="000000"/>
          <w:sz w:val="24"/>
        </w:rPr>
        <w:t>工程规模、设计标准、规划设计、方案设计进行变更或调整时，甲方应及时通知乙方</w:t>
      </w:r>
      <w:r>
        <w:rPr>
          <w:rFonts w:ascii="Times New Roman" w:hAnsi="Times New Roman" w:hint="eastAsia"/>
          <w:color w:val="000000"/>
          <w:sz w:val="24"/>
          <w:lang w:eastAsia="zh-Hans"/>
        </w:rPr>
        <w:t>，因前述变更或调整时，咨询服务费不调整，本合同另有约定外</w:t>
      </w:r>
      <w:r>
        <w:rPr>
          <w:rFonts w:ascii="Times New Roman" w:hAnsi="Times New Roman"/>
          <w:color w:val="000000"/>
          <w:sz w:val="24"/>
        </w:rPr>
        <w:t>。</w:t>
      </w:r>
    </w:p>
    <w:p w14:paraId="124B0AFF"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7.1.3</w:t>
      </w:r>
      <w:r>
        <w:rPr>
          <w:rFonts w:ascii="Times New Roman" w:hAnsi="Times New Roman"/>
          <w:color w:val="000000"/>
          <w:sz w:val="24"/>
        </w:rPr>
        <w:t>甲方应按本合同规定的时间和金额向乙方支付合同价款。</w:t>
      </w:r>
    </w:p>
    <w:p w14:paraId="253D6816"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7.1.4</w:t>
      </w:r>
      <w:r>
        <w:rPr>
          <w:rFonts w:ascii="Times New Roman" w:hAnsi="Times New Roman"/>
          <w:color w:val="000000"/>
          <w:sz w:val="24"/>
        </w:rPr>
        <w:t>甲方应指派专人负责与乙方联系，以及接受乙方就本项目的服务。甲方变更联系人，应及时告知乙方。</w:t>
      </w:r>
    </w:p>
    <w:p w14:paraId="28843F81"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7.1.5</w:t>
      </w:r>
      <w:r>
        <w:rPr>
          <w:rFonts w:ascii="Times New Roman" w:hAnsi="Times New Roman"/>
          <w:color w:val="000000"/>
          <w:sz w:val="24"/>
        </w:rPr>
        <w:t>甲方负责完成送审稿技术审查、专家评审会等相关会务事宜及负责相关会务费用，乙方有义务提供必要的协助。</w:t>
      </w:r>
    </w:p>
    <w:p w14:paraId="248665C4"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 xml:space="preserve">7.2 </w:t>
      </w:r>
      <w:r>
        <w:rPr>
          <w:rFonts w:ascii="Times New Roman" w:hAnsi="Times New Roman"/>
          <w:color w:val="000000"/>
          <w:sz w:val="24"/>
        </w:rPr>
        <w:t>乙方的权利和义务</w:t>
      </w:r>
    </w:p>
    <w:p w14:paraId="73E3C74D"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7.2.1</w:t>
      </w:r>
      <w:r>
        <w:rPr>
          <w:rFonts w:ascii="Times New Roman" w:hAnsi="Times New Roman"/>
          <w:color w:val="000000"/>
          <w:sz w:val="24"/>
        </w:rPr>
        <w:t>乙方应按国家及地方的有关法规、技术规范、以及本合同约定的工作内容、技术标准、工作进度和成果要求进行工作。</w:t>
      </w:r>
    </w:p>
    <w:p w14:paraId="69B0FACB"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7.2.2</w:t>
      </w:r>
      <w:r>
        <w:rPr>
          <w:rFonts w:ascii="Times New Roman" w:hAnsi="Times New Roman"/>
          <w:color w:val="000000"/>
          <w:sz w:val="24"/>
        </w:rPr>
        <w:t>乙方应根据评审意见对提交的成果</w:t>
      </w:r>
      <w:r>
        <w:rPr>
          <w:rFonts w:ascii="Times New Roman" w:hAnsi="Times New Roman" w:hint="eastAsia"/>
          <w:color w:val="000000"/>
          <w:sz w:val="24"/>
          <w:lang w:eastAsia="zh-Hans"/>
        </w:rPr>
        <w:t>文件</w:t>
      </w:r>
      <w:r>
        <w:rPr>
          <w:rFonts w:ascii="Times New Roman" w:hAnsi="Times New Roman"/>
          <w:color w:val="000000"/>
          <w:sz w:val="24"/>
        </w:rPr>
        <w:t>进行修改，并将最终成果</w:t>
      </w:r>
      <w:r>
        <w:rPr>
          <w:rFonts w:ascii="Times New Roman" w:hAnsi="Times New Roman" w:hint="eastAsia"/>
          <w:color w:val="000000"/>
          <w:sz w:val="24"/>
          <w:lang w:eastAsia="zh-Hans"/>
        </w:rPr>
        <w:t>文件</w:t>
      </w:r>
      <w:r>
        <w:rPr>
          <w:rFonts w:ascii="Times New Roman" w:hAnsi="Times New Roman"/>
          <w:color w:val="000000"/>
          <w:sz w:val="24"/>
        </w:rPr>
        <w:t>提交甲方。</w:t>
      </w:r>
    </w:p>
    <w:p w14:paraId="7E7AE2DB" w14:textId="77777777" w:rsidR="008E0489"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7.2.3</w:t>
      </w:r>
      <w:r>
        <w:rPr>
          <w:rFonts w:ascii="Times New Roman" w:hAnsi="Times New Roman"/>
          <w:color w:val="000000"/>
          <w:sz w:val="24"/>
        </w:rPr>
        <w:t>当乙方</w:t>
      </w:r>
      <w:r>
        <w:rPr>
          <w:rFonts w:ascii="Times New Roman" w:hAnsi="Times New Roman" w:hint="eastAsia"/>
          <w:color w:val="000000"/>
          <w:sz w:val="24"/>
          <w:lang w:eastAsia="zh-Hans"/>
        </w:rPr>
        <w:t>成果文件完成</w:t>
      </w:r>
      <w:r>
        <w:rPr>
          <w:rFonts w:ascii="Times New Roman" w:hAnsi="Times New Roman"/>
          <w:color w:val="000000"/>
          <w:sz w:val="24"/>
        </w:rPr>
        <w:t>，如此时因主体设计资料有重大变更，导致乙方工作量明显增加时，甲乙双方应协商解决，根据增加的工作量情况酌情增加咨询服务费用。</w:t>
      </w:r>
    </w:p>
    <w:p w14:paraId="56236EC8" w14:textId="77777777" w:rsidR="008E0489"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rPr>
        <w:t>7.2.4</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62C03A0A" w14:textId="77777777" w:rsidR="008E0489"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7.2.5</w:t>
      </w:r>
      <w:r>
        <w:rPr>
          <w:rFonts w:ascii="Times New Roman" w:hAnsi="Times New Roman" w:hint="eastAsia"/>
          <w:color w:val="000000"/>
          <w:sz w:val="24"/>
          <w:lang w:eastAsia="zh-Hans"/>
        </w:rPr>
        <w:t>乙方有权按照本合同约定收取咨询服务费。</w:t>
      </w:r>
    </w:p>
    <w:p w14:paraId="231F3E2D" w14:textId="77777777" w:rsidR="008E0489"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7.2.6</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45BDF907" w14:textId="77777777" w:rsidR="008E0489"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lastRenderedPageBreak/>
        <w:t>7.2.7</w:t>
      </w:r>
      <w:r>
        <w:rPr>
          <w:rFonts w:ascii="Times New Roman" w:hAnsi="Times New Roman"/>
          <w:color w:val="000000"/>
          <w:sz w:val="24"/>
          <w:lang w:eastAsia="zh-Hans"/>
        </w:rPr>
        <w:t>其他乙方义务：</w:t>
      </w:r>
      <w:r>
        <w:rPr>
          <w:rFonts w:ascii="Times New Roman" w:hAnsi="Times New Roman"/>
          <w:color w:val="000000"/>
          <w:sz w:val="24"/>
          <w:u w:val="single"/>
          <w:lang w:eastAsia="zh-Hans"/>
        </w:rPr>
        <w:t xml:space="preserve">        </w:t>
      </w:r>
      <w:r>
        <w:rPr>
          <w:rFonts w:ascii="Times New Roman" w:hAnsi="Times New Roman" w:hint="eastAsia"/>
          <w:color w:val="000000"/>
          <w:sz w:val="24"/>
          <w:u w:val="single"/>
        </w:rPr>
        <w:t xml:space="preserve">              /               </w:t>
      </w:r>
      <w:r>
        <w:rPr>
          <w:rFonts w:ascii="Times New Roman" w:hAnsi="Times New Roman"/>
          <w:color w:val="000000"/>
          <w:sz w:val="24"/>
          <w:u w:val="single"/>
          <w:lang w:eastAsia="zh-Hans"/>
        </w:rPr>
        <w:t xml:space="preserve">    </w:t>
      </w:r>
      <w:r>
        <w:rPr>
          <w:rFonts w:ascii="Times New Roman" w:hAnsi="Times New Roman" w:hint="eastAsia"/>
          <w:color w:val="000000"/>
          <w:sz w:val="24"/>
        </w:rPr>
        <w:t>。</w:t>
      </w:r>
    </w:p>
    <w:p w14:paraId="7BBF29B0" w14:textId="77777777" w:rsidR="008E0489"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八、保密</w:t>
      </w:r>
      <w:r>
        <w:rPr>
          <w:rFonts w:ascii="宋体" w:hAnsi="宋体" w:cs="宋体" w:hint="eastAsia"/>
          <w:b/>
          <w:bCs/>
          <w:color w:val="000000"/>
          <w:sz w:val="32"/>
          <w:szCs w:val="32"/>
          <w:lang w:eastAsia="zh-Hans"/>
        </w:rPr>
        <w:t>及知识产权条款</w:t>
      </w:r>
    </w:p>
    <w:p w14:paraId="0839725F"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甲方、业主的</w:t>
      </w:r>
      <w:r>
        <w:rPr>
          <w:rFonts w:ascii="宋体" w:hAnsi="宋体" w:cs="宋体" w:hint="eastAsia"/>
          <w:color w:val="000000"/>
          <w:sz w:val="24"/>
        </w:rPr>
        <w:t>任何文件、资料、信息、技术秘密或者商业秘密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3E2BBF4E"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7F766572"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760AD5E6" w14:textId="77777777" w:rsidR="008E0489"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九、违约责任</w:t>
      </w:r>
    </w:p>
    <w:p w14:paraId="29E782EC"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 甲方违约责任</w:t>
      </w:r>
    </w:p>
    <w:p w14:paraId="560AEDF7"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9.1.1在合同履行期间，甲方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106ED671"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 乙方违约责任</w:t>
      </w:r>
    </w:p>
    <w:p w14:paraId="187DD899" w14:textId="77777777" w:rsidR="008E0489" w:rsidRDefault="00000000">
      <w:pPr>
        <w:spacing w:after="78" w:line="560" w:lineRule="exact"/>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104C8827" w14:textId="77777777" w:rsidR="008E0489"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乙方提交的成果文件不符合要求的，乙方应当进行修改、完善或采取其他有效补救措施。</w:t>
      </w:r>
      <w:r>
        <w:rPr>
          <w:rFonts w:ascii="宋体" w:hAnsi="宋体" w:cs="宋体" w:hint="eastAsia"/>
          <w:color w:val="000000"/>
          <w:sz w:val="24"/>
        </w:rPr>
        <w:t>因乙方提交</w:t>
      </w:r>
      <w:r>
        <w:rPr>
          <w:rFonts w:ascii="宋体" w:hAnsi="宋体" w:cs="宋体" w:hint="eastAsia"/>
          <w:color w:val="000000"/>
          <w:sz w:val="24"/>
          <w:lang w:eastAsia="zh-Hans"/>
        </w:rPr>
        <w:t>的成果文件不符合要求，导致甲方提交的</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成果文件  </w:t>
      </w:r>
      <w:r>
        <w:rPr>
          <w:rFonts w:ascii="宋体" w:hAnsi="宋体" w:cs="宋体" w:hint="eastAsia"/>
          <w:color w:val="000000"/>
          <w:sz w:val="24"/>
        </w:rPr>
        <w:t>被审批</w:t>
      </w:r>
      <w:proofErr w:type="gramStart"/>
      <w:r>
        <w:rPr>
          <w:rFonts w:ascii="宋体" w:hAnsi="宋体" w:cs="宋体" w:hint="eastAsia"/>
          <w:color w:val="000000"/>
          <w:sz w:val="24"/>
        </w:rPr>
        <w:t>部门退文</w:t>
      </w:r>
      <w:r>
        <w:rPr>
          <w:rFonts w:ascii="宋体" w:hAnsi="宋体" w:cs="宋体" w:hint="eastAsia"/>
          <w:color w:val="000000"/>
          <w:sz w:val="24"/>
          <w:lang w:eastAsia="zh-Hans"/>
        </w:rPr>
        <w:t>或</w:t>
      </w:r>
      <w:proofErr w:type="gramEnd"/>
      <w:r>
        <w:rPr>
          <w:rFonts w:ascii="宋体" w:hAnsi="宋体" w:cs="宋体" w:hint="eastAsia"/>
          <w:color w:val="000000"/>
          <w:sz w:val="24"/>
          <w:lang w:eastAsia="zh-Hans"/>
        </w:rPr>
        <w:t>未通过建设单位验收</w:t>
      </w:r>
      <w:r>
        <w:rPr>
          <w:rFonts w:ascii="宋体" w:hAnsi="宋体" w:cs="宋体" w:hint="eastAsia"/>
          <w:color w:val="000000"/>
          <w:sz w:val="24"/>
        </w:rPr>
        <w:t>的，</w:t>
      </w:r>
      <w:r>
        <w:rPr>
          <w:rFonts w:ascii="宋体" w:hAnsi="宋体" w:cs="宋体" w:hint="eastAsia"/>
          <w:color w:val="000000"/>
          <w:sz w:val="24"/>
          <w:lang w:eastAsia="zh-Hans"/>
        </w:rPr>
        <w:t>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，并进行修改、完善或采取其他补救措施，甲方重新提交后</w:t>
      </w:r>
      <w:r>
        <w:rPr>
          <w:rFonts w:ascii="宋体" w:hAnsi="宋体" w:cs="宋体" w:hint="eastAsia"/>
          <w:color w:val="000000"/>
          <w:sz w:val="24"/>
          <w:lang w:eastAsia="zh-Hans"/>
        </w:rPr>
        <w:lastRenderedPageBreak/>
        <w:t>仍被审批</w:t>
      </w:r>
      <w:proofErr w:type="gramStart"/>
      <w:r>
        <w:rPr>
          <w:rFonts w:ascii="宋体" w:hAnsi="宋体" w:cs="宋体" w:hint="eastAsia"/>
          <w:color w:val="000000"/>
          <w:sz w:val="24"/>
          <w:lang w:eastAsia="zh-Hans"/>
        </w:rPr>
        <w:t>部门退文的</w:t>
      </w:r>
      <w:proofErr w:type="gramEnd"/>
      <w:r>
        <w:rPr>
          <w:rFonts w:ascii="宋体" w:hAnsi="宋体" w:cs="宋体" w:hint="eastAsia"/>
          <w:color w:val="000000"/>
          <w:sz w:val="24"/>
          <w:lang w:eastAsia="zh-Hans"/>
        </w:rPr>
        <w:t>，甲方有权解除合同</w:t>
      </w:r>
      <w:r>
        <w:rPr>
          <w:rFonts w:ascii="宋体" w:hAnsi="宋体" w:cs="宋体" w:hint="eastAsia"/>
          <w:color w:val="000000"/>
          <w:sz w:val="24"/>
        </w:rPr>
        <w:t>。</w:t>
      </w:r>
    </w:p>
    <w:p w14:paraId="262E2B1E" w14:textId="77777777" w:rsidR="008E0489" w:rsidRDefault="00000000">
      <w:pPr>
        <w:spacing w:after="78" w:line="560" w:lineRule="exact"/>
        <w:ind w:firstLine="480"/>
        <w:rPr>
          <w:rFonts w:ascii="宋体" w:hAnsi="宋体" w:cs="宋体" w:hint="eastAsia"/>
          <w:color w:val="000000"/>
          <w:sz w:val="24"/>
          <w:lang w:eastAsia="zh-Hans"/>
        </w:rPr>
      </w:pPr>
      <w:r>
        <w:rPr>
          <w:rFonts w:ascii="宋体" w:hAnsi="宋体" w:cs="宋体" w:hint="eastAsia"/>
          <w:color w:val="000000"/>
          <w:sz w:val="24"/>
        </w:rPr>
        <w:t>9.2.3</w:t>
      </w:r>
      <w:r>
        <w:rPr>
          <w:rFonts w:ascii="宋体" w:hAnsi="宋体" w:cs="宋体" w:hint="eastAsia"/>
          <w:color w:val="000000"/>
          <w:sz w:val="24"/>
          <w:lang w:eastAsia="zh-Hans"/>
        </w:rPr>
        <w:t>乙方逾期提交成果文件的，每逾一天，应当向甲方支付违约金【</w:t>
      </w:r>
      <w:r>
        <w:rPr>
          <w:rFonts w:ascii="宋体" w:hAnsi="宋体" w:cs="宋体" w:hint="eastAsia"/>
          <w:color w:val="000000"/>
          <w:sz w:val="24"/>
        </w:rPr>
        <w:t>2000</w:t>
      </w:r>
      <w:r>
        <w:rPr>
          <w:rFonts w:ascii="宋体" w:hAnsi="宋体" w:cs="宋体" w:hint="eastAsia"/>
          <w:color w:val="000000"/>
          <w:sz w:val="24"/>
          <w:lang w:eastAsia="zh-Hans"/>
        </w:rPr>
        <w:t>】元，逾期超过【</w:t>
      </w:r>
      <w:r>
        <w:rPr>
          <w:rFonts w:ascii="宋体" w:hAnsi="宋体" w:cs="宋体" w:hint="eastAsia"/>
          <w:color w:val="000000"/>
          <w:sz w:val="24"/>
        </w:rPr>
        <w:t>15</w:t>
      </w:r>
      <w:r>
        <w:rPr>
          <w:rFonts w:ascii="宋体" w:hAnsi="宋体" w:cs="宋体" w:hint="eastAsia"/>
          <w:color w:val="000000"/>
          <w:sz w:val="24"/>
          <w:lang w:eastAsia="zh-Hans"/>
        </w:rPr>
        <w:t>】天，甲方有权解除合同。</w:t>
      </w:r>
    </w:p>
    <w:p w14:paraId="2FD9FC69" w14:textId="77777777" w:rsidR="008E0489"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9.2.4若因乙方原因导致甲方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%的违约金，且甲方有权解除本合同。</w:t>
      </w:r>
    </w:p>
    <w:p w14:paraId="3D10DF3D"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9.2.5乙方不得将本合同</w:t>
      </w:r>
      <w:r>
        <w:rPr>
          <w:rFonts w:ascii="宋体" w:hAnsi="宋体" w:cs="宋体" w:hint="eastAsia"/>
          <w:color w:val="000000"/>
          <w:sz w:val="24"/>
          <w:lang w:eastAsia="zh-Hans"/>
        </w:rPr>
        <w:t>约</w:t>
      </w:r>
      <w:r>
        <w:rPr>
          <w:rFonts w:ascii="宋体" w:hAnsi="宋体" w:cs="宋体" w:hint="eastAsia"/>
          <w:color w:val="000000"/>
          <w:sz w:val="24"/>
        </w:rPr>
        <w:t>定的</w:t>
      </w:r>
      <w:r>
        <w:rPr>
          <w:rFonts w:ascii="宋体" w:hAnsi="宋体" w:cs="宋体" w:hint="eastAsia"/>
          <w:color w:val="000000"/>
          <w:sz w:val="24"/>
          <w:lang w:eastAsia="zh-Hans"/>
        </w:rPr>
        <w:t>义务</w:t>
      </w:r>
      <w:r>
        <w:rPr>
          <w:rFonts w:ascii="宋体" w:hAnsi="宋体" w:cs="宋体" w:hint="eastAsia"/>
          <w:color w:val="000000"/>
          <w:sz w:val="24"/>
        </w:rPr>
        <w:t>进行转包、分包</w:t>
      </w:r>
      <w:r>
        <w:rPr>
          <w:rFonts w:ascii="宋体" w:hAnsi="宋体" w:cs="宋体" w:hint="eastAsia"/>
          <w:color w:val="000000"/>
          <w:sz w:val="24"/>
          <w:lang w:eastAsia="zh-Hans"/>
        </w:rPr>
        <w:t>，</w:t>
      </w:r>
      <w:r>
        <w:rPr>
          <w:rFonts w:ascii="宋体" w:hAnsi="宋体" w:cs="宋体" w:hint="eastAsia"/>
          <w:color w:val="000000"/>
          <w:sz w:val="24"/>
        </w:rPr>
        <w:t>否则甲方有权</w:t>
      </w:r>
      <w:r>
        <w:rPr>
          <w:rFonts w:ascii="宋体" w:hAnsi="宋体" w:cs="宋体" w:hint="eastAsia"/>
          <w:color w:val="000000"/>
          <w:sz w:val="24"/>
          <w:lang w:eastAsia="zh-Hans"/>
        </w:rPr>
        <w:t>解除</w:t>
      </w:r>
      <w:r>
        <w:rPr>
          <w:rFonts w:ascii="宋体" w:hAnsi="宋体" w:cs="宋体" w:hint="eastAsia"/>
          <w:color w:val="000000"/>
          <w:sz w:val="24"/>
        </w:rPr>
        <w:t>合同，</w:t>
      </w:r>
      <w:r>
        <w:rPr>
          <w:rFonts w:ascii="宋体" w:hAnsi="宋体" w:cs="宋体" w:hint="eastAsia"/>
          <w:color w:val="000000"/>
          <w:sz w:val="24"/>
          <w:lang w:eastAsia="zh-Hans"/>
        </w:rPr>
        <w:t>并</w:t>
      </w:r>
      <w:r>
        <w:rPr>
          <w:rFonts w:ascii="宋体" w:hAnsi="宋体" w:cs="宋体" w:hint="eastAsia"/>
          <w:color w:val="000000"/>
          <w:sz w:val="24"/>
        </w:rPr>
        <w:t>要求</w:t>
      </w:r>
      <w:r>
        <w:rPr>
          <w:rFonts w:ascii="宋体" w:hAnsi="宋体" w:cs="宋体" w:hint="eastAsia"/>
          <w:color w:val="000000"/>
          <w:sz w:val="24"/>
          <w:lang w:eastAsia="zh-Hans"/>
        </w:rPr>
        <w:t>乙方支付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%的违约金。</w:t>
      </w:r>
    </w:p>
    <w:p w14:paraId="50D22DE6"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9.2.6在合同履行期间，乙方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w:t>
      </w:r>
    </w:p>
    <w:p w14:paraId="17743D6D"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9.2.7未经甲方同意，乙方不得更换项目负责人及其他主要服务人员</w:t>
      </w:r>
      <w:r>
        <w:rPr>
          <w:rFonts w:ascii="宋体" w:hAnsi="宋体" w:cs="宋体" w:hint="eastAsia"/>
          <w:color w:val="000000"/>
          <w:sz w:val="24"/>
          <w:lang w:eastAsia="zh-Hans"/>
        </w:rPr>
        <w:t>。</w:t>
      </w:r>
      <w:r>
        <w:rPr>
          <w:rFonts w:ascii="宋体" w:hAnsi="宋体" w:cs="宋体" w:hint="eastAsia"/>
          <w:color w:val="000000"/>
          <w:sz w:val="24"/>
        </w:rPr>
        <w:t>否则，甲方有权要求乙方支付</w:t>
      </w:r>
      <w:r>
        <w:rPr>
          <w:rFonts w:ascii="宋体" w:hAnsi="宋体" w:cs="宋体" w:hint="eastAsia"/>
          <w:color w:val="000000"/>
          <w:sz w:val="24"/>
          <w:lang w:eastAsia="zh-Hans"/>
        </w:rPr>
        <w:t>【</w:t>
      </w:r>
      <w:r>
        <w:rPr>
          <w:rFonts w:ascii="宋体" w:hAnsi="宋体" w:cs="宋体" w:hint="eastAsia"/>
          <w:color w:val="000000"/>
          <w:sz w:val="24"/>
        </w:rPr>
        <w:t>5000</w:t>
      </w:r>
      <w:r>
        <w:rPr>
          <w:rFonts w:ascii="宋体" w:hAnsi="宋体" w:cs="宋体" w:hint="eastAsia"/>
          <w:color w:val="000000"/>
          <w:sz w:val="24"/>
          <w:lang w:eastAsia="zh-Hans"/>
        </w:rPr>
        <w:t>】</w:t>
      </w:r>
      <w:r>
        <w:rPr>
          <w:rFonts w:ascii="宋体" w:hAnsi="宋体" w:cs="宋体" w:hint="eastAsia"/>
          <w:color w:val="000000"/>
          <w:sz w:val="24"/>
        </w:rPr>
        <w:t>元/人次的违约金。</w:t>
      </w:r>
    </w:p>
    <w:p w14:paraId="0499C326"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9.2.8</w:t>
      </w:r>
      <w:r>
        <w:rPr>
          <w:rFonts w:ascii="宋体" w:hAnsi="宋体" w:cs="宋体" w:hint="eastAsia"/>
          <w:color w:val="000000"/>
          <w:sz w:val="24"/>
          <w:lang w:eastAsia="zh-Hans"/>
        </w:rPr>
        <w:t>乙方违反本合同第八条的约定，应当按照【</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合同金额</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10</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lang w:eastAsia="zh-Hans"/>
        </w:rPr>
        <w:sym w:font="Wingdings 2" w:char="00A3"/>
      </w:r>
      <w:r>
        <w:rPr>
          <w:rFonts w:ascii="宋体" w:hAnsi="宋体" w:cs="宋体" w:hint="eastAsia"/>
          <w:sz w:val="24"/>
          <w:u w:val="single"/>
          <w:lang w:eastAsia="zh-Hans"/>
        </w:rPr>
        <w:t xml:space="preserve">  </w:t>
      </w:r>
      <w:r>
        <w:rPr>
          <w:rFonts w:ascii="宋体" w:hAnsi="宋体" w:cs="宋体" w:hint="eastAsia"/>
          <w:sz w:val="24"/>
          <w:u w:val="single"/>
        </w:rPr>
        <w:t>/</w:t>
      </w:r>
      <w:r>
        <w:rPr>
          <w:rFonts w:ascii="宋体" w:hAnsi="宋体" w:cs="宋体" w:hint="eastAsia"/>
          <w:sz w:val="24"/>
          <w:u w:val="single"/>
          <w:lang w:eastAsia="zh-Hans"/>
        </w:rPr>
        <w:t xml:space="preserve"> </w:t>
      </w:r>
      <w:r>
        <w:rPr>
          <w:rFonts w:ascii="宋体" w:hAnsi="宋体" w:cs="宋体" w:hint="eastAsia"/>
          <w:sz w:val="24"/>
          <w:lang w:eastAsia="zh-Hans"/>
        </w:rPr>
        <w:t>万元</w:t>
      </w:r>
      <w:r>
        <w:rPr>
          <w:rFonts w:ascii="宋体" w:hAnsi="宋体" w:cs="宋体" w:hint="eastAsia"/>
          <w:color w:val="000000"/>
          <w:sz w:val="24"/>
          <w:lang w:eastAsia="zh-Hans"/>
        </w:rPr>
        <w:t>】的标准向甲方支付违约金。</w:t>
      </w:r>
    </w:p>
    <w:p w14:paraId="7D8EBD04"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9.3一方因追究违约方法律责任而支付的案件受理费、保全费、执行费、公告费、律师费、保全担保费/保险费、公证费，由违约方承担。</w:t>
      </w:r>
    </w:p>
    <w:p w14:paraId="4D843E71" w14:textId="77777777" w:rsidR="008E0489"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9.4其他违约责任：______________________________________</w:t>
      </w:r>
      <w:r>
        <w:rPr>
          <w:rFonts w:ascii="宋体" w:hAnsi="宋体" w:cs="宋体" w:hint="eastAsia"/>
          <w:color w:val="000000"/>
          <w:sz w:val="24"/>
        </w:rPr>
        <w:t>。</w:t>
      </w:r>
    </w:p>
    <w:p w14:paraId="4D40A451" w14:textId="77777777" w:rsidR="008E0489" w:rsidRDefault="00000000">
      <w:pPr>
        <w:spacing w:after="78" w:line="560" w:lineRule="exact"/>
        <w:outlineLvl w:val="0"/>
        <w:rPr>
          <w:rFonts w:ascii="宋体" w:hAnsi="宋体" w:cs="宋体" w:hint="eastAsia"/>
          <w:b/>
          <w:bCs/>
          <w:color w:val="000000"/>
          <w:sz w:val="32"/>
          <w:szCs w:val="32"/>
        </w:rPr>
      </w:pPr>
      <w:r>
        <w:rPr>
          <w:rFonts w:ascii="宋体" w:hAnsi="宋体" w:cs="宋体" w:hint="eastAsia"/>
          <w:b/>
          <w:bCs/>
          <w:color w:val="000000"/>
          <w:sz w:val="32"/>
          <w:szCs w:val="32"/>
        </w:rPr>
        <w:t>十、合同生效、变更与终止</w:t>
      </w:r>
    </w:p>
    <w:p w14:paraId="7D0C5CF1" w14:textId="77777777" w:rsidR="008E0489"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10.1本合同履行期间，</w:t>
      </w:r>
      <w:proofErr w:type="gramStart"/>
      <w:r>
        <w:rPr>
          <w:rFonts w:ascii="宋体" w:hAnsi="宋体" w:cs="宋体" w:hint="eastAsia"/>
          <w:color w:val="000000"/>
          <w:sz w:val="24"/>
        </w:rPr>
        <w:t>非归责</w:t>
      </w:r>
      <w:proofErr w:type="gramEnd"/>
      <w:r>
        <w:rPr>
          <w:rFonts w:ascii="宋体" w:hAnsi="宋体" w:cs="宋体" w:hint="eastAsia"/>
          <w:color w:val="000000"/>
          <w:sz w:val="24"/>
        </w:rPr>
        <w:t>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予以退还</w:t>
      </w:r>
      <w:r>
        <w:rPr>
          <w:rFonts w:ascii="宋体" w:hAnsi="宋体" w:cs="宋体" w:hint="eastAsia"/>
          <w:color w:val="000000"/>
          <w:sz w:val="24"/>
        </w:rPr>
        <w:t>。</w:t>
      </w:r>
    </w:p>
    <w:p w14:paraId="7CBC60FD" w14:textId="77777777" w:rsidR="008E0489"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10.2由于甲方的原因使咨询工作受到阻碍或延误，以致发生了附加工作或延长了持续时间，则乙方应当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在发生该等情形之日起2日内，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1D18DED1" w14:textId="77777777" w:rsidR="008E0489"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当事人一方要求变更或解除合同时，应当在10天前通知对方，</w:t>
      </w:r>
      <w:r>
        <w:rPr>
          <w:rFonts w:ascii="宋体" w:hAnsi="宋体" w:cs="宋体" w:hint="eastAsia"/>
          <w:color w:val="000000"/>
          <w:sz w:val="24"/>
          <w:lang w:eastAsia="zh-Hans"/>
        </w:rPr>
        <w:t>违法</w:t>
      </w:r>
      <w:r>
        <w:rPr>
          <w:rFonts w:ascii="宋体" w:hAnsi="宋体" w:cs="宋体" w:hint="eastAsia"/>
          <w:color w:val="000000"/>
          <w:sz w:val="24"/>
        </w:rPr>
        <w:t>解除合同使一方遭受损失的，应由责任方负责赔偿。</w:t>
      </w:r>
    </w:p>
    <w:p w14:paraId="0B963FEB" w14:textId="77777777" w:rsidR="008E0489"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10.4甲方变更委托项目内容、规模、条件，或对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资料作较大修改时，应于确定修改之日起5个工作日内书面告知乙方。</w:t>
      </w:r>
    </w:p>
    <w:p w14:paraId="30D5C909" w14:textId="77777777" w:rsidR="008E0489"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10.5当甲方认为乙方无正当理由未履行合同义务时，可向乙方发出指明其未履行义务的通知。</w:t>
      </w:r>
      <w:proofErr w:type="gramStart"/>
      <w:r>
        <w:rPr>
          <w:rFonts w:ascii="宋体" w:hAnsi="宋体" w:cs="宋体" w:hint="eastAsia"/>
          <w:color w:val="000000"/>
          <w:sz w:val="24"/>
        </w:rPr>
        <w:t>若发出</w:t>
      </w:r>
      <w:proofErr w:type="gramEnd"/>
      <w:r>
        <w:rPr>
          <w:rFonts w:ascii="宋体" w:hAnsi="宋体" w:cs="宋体" w:hint="eastAsia"/>
          <w:color w:val="000000"/>
          <w:sz w:val="24"/>
        </w:rPr>
        <w:t>通知后10天内没有收到答复，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rPr>
        <w:t>乙方应承担违约责任。</w:t>
      </w:r>
    </w:p>
    <w:p w14:paraId="4C37B305" w14:textId="77777777" w:rsidR="008E0489"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10.6本合同经双方法定代表人或授权代表签字并加盖公章（或合同章）后即产生法律效力，权利义务履行完毕后终止。</w:t>
      </w:r>
    </w:p>
    <w:p w14:paraId="0C28D925" w14:textId="77777777" w:rsidR="008E0489"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10.7本合同书一式【肆】份，甲方执【贰】份，乙方执【贰】份，具有同等法律效力。</w:t>
      </w:r>
    </w:p>
    <w:p w14:paraId="30721E6E" w14:textId="77777777" w:rsidR="008E0489" w:rsidRDefault="00000000">
      <w:pPr>
        <w:spacing w:after="78" w:line="560" w:lineRule="exact"/>
        <w:ind w:firstLineChars="200" w:firstLine="643"/>
        <w:outlineLvl w:val="0"/>
        <w:rPr>
          <w:rFonts w:ascii="宋体" w:hAnsi="宋体" w:cs="宋体" w:hint="eastAsia"/>
          <w:b/>
          <w:bCs/>
          <w:sz w:val="32"/>
          <w:szCs w:val="32"/>
          <w:lang w:eastAsia="zh-Hans"/>
        </w:rPr>
      </w:pPr>
      <w:r>
        <w:rPr>
          <w:rFonts w:ascii="宋体" w:hAnsi="宋体" w:cs="宋体" w:hint="eastAsia"/>
          <w:b/>
          <w:bCs/>
          <w:sz w:val="32"/>
          <w:szCs w:val="32"/>
          <w:lang w:eastAsia="zh-Hans"/>
        </w:rPr>
        <w:t>十一、特别约定</w:t>
      </w:r>
    </w:p>
    <w:p w14:paraId="2C5586EB" w14:textId="77777777" w:rsidR="008E0489" w:rsidRDefault="00000000">
      <w:pPr>
        <w:spacing w:after="78" w:line="560" w:lineRule="exact"/>
        <w:ind w:left="480" w:hangingChars="200" w:hanging="480"/>
        <w:rPr>
          <w:rFonts w:ascii="Times New Roman" w:hAnsi="Times New Roman"/>
          <w:color w:val="000000"/>
          <w:sz w:val="24"/>
          <w:lang w:eastAsia="zh-Hans"/>
        </w:rPr>
      </w:pPr>
      <w:r>
        <w:rPr>
          <w:rFonts w:ascii="Times New Roman" w:hAnsi="Times New Roman"/>
          <w:color w:val="000000"/>
          <w:sz w:val="24"/>
          <w:lang w:eastAsia="zh-Hans"/>
        </w:rPr>
        <w:t xml:space="preserve">   </w:t>
      </w:r>
      <w:r>
        <w:rPr>
          <w:rFonts w:ascii="Times New Roman" w:hAnsi="Times New Roman" w:hint="eastAsia"/>
          <w:color w:val="000000"/>
          <w:sz w:val="24"/>
        </w:rPr>
        <w:t>11.1</w:t>
      </w:r>
      <w:r>
        <w:rPr>
          <w:rFonts w:ascii="Times New Roman" w:hAnsi="Times New Roman" w:hint="eastAsia"/>
          <w:color w:val="000000"/>
          <w:sz w:val="24"/>
          <w:u w:val="single"/>
        </w:rPr>
        <w:t xml:space="preserve">                    </w:t>
      </w:r>
      <w:r>
        <w:rPr>
          <w:rFonts w:ascii="Times New Roman" w:hAnsi="Times New Roman" w:hint="eastAsia"/>
          <w:color w:val="000000"/>
          <w:sz w:val="24"/>
          <w:u w:val="single"/>
        </w:rPr>
        <w:t>无</w:t>
      </w:r>
      <w:r>
        <w:rPr>
          <w:rFonts w:ascii="Times New Roman" w:hAnsi="Times New Roman" w:hint="eastAsia"/>
          <w:color w:val="000000"/>
          <w:sz w:val="24"/>
          <w:u w:val="single"/>
        </w:rPr>
        <w:t xml:space="preserve">                              </w:t>
      </w:r>
      <w:r>
        <w:rPr>
          <w:rFonts w:ascii="Times New Roman" w:hAnsi="Times New Roman"/>
          <w:color w:val="000000"/>
          <w:sz w:val="24"/>
          <w:lang w:eastAsia="zh-Hans"/>
        </w:rPr>
        <w:t xml:space="preserve">  </w:t>
      </w:r>
    </w:p>
    <w:p w14:paraId="7CE22667" w14:textId="77777777" w:rsidR="008E0489" w:rsidRDefault="00000000">
      <w:pPr>
        <w:spacing w:after="78" w:line="560" w:lineRule="exact"/>
        <w:ind w:leftChars="200" w:left="420"/>
        <w:outlineLvl w:val="0"/>
        <w:rPr>
          <w:rFonts w:ascii="宋体" w:hAnsi="宋体" w:cs="宋体" w:hint="eastAsia"/>
          <w:color w:val="000000"/>
          <w:sz w:val="32"/>
          <w:szCs w:val="32"/>
        </w:rPr>
      </w:pPr>
      <w:r>
        <w:rPr>
          <w:rFonts w:ascii="宋体" w:hAnsi="宋体" w:cs="宋体" w:hint="eastAsia"/>
          <w:color w:val="000000"/>
          <w:sz w:val="32"/>
          <w:szCs w:val="32"/>
          <w:lang w:eastAsia="zh-Hans"/>
        </w:rPr>
        <w:t>十二、</w:t>
      </w:r>
      <w:r>
        <w:rPr>
          <w:rFonts w:ascii="宋体" w:hAnsi="宋体" w:cs="宋体" w:hint="eastAsia"/>
          <w:color w:val="000000"/>
          <w:sz w:val="32"/>
          <w:szCs w:val="32"/>
        </w:rPr>
        <w:t>其他约定事项</w:t>
      </w:r>
    </w:p>
    <w:p w14:paraId="69BC20CB" w14:textId="77777777" w:rsidR="008E0489"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由《供应商廉洁协议书》《请款申请表》组成，</w:t>
      </w:r>
      <w:r>
        <w:rPr>
          <w:rFonts w:ascii="宋体" w:hAnsi="宋体" w:cs="宋体" w:hint="eastAsia"/>
          <w:color w:val="000000"/>
          <w:sz w:val="24"/>
        </w:rPr>
        <w:t>均为本合同不可分割的部分，与本合同具有相同的法律效力。</w:t>
      </w:r>
    </w:p>
    <w:p w14:paraId="71A9323B" w14:textId="77777777" w:rsidR="008E0489"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061AE248" w14:textId="77777777" w:rsidR="008E0489" w:rsidRDefault="00000000">
      <w:pPr>
        <w:spacing w:after="78" w:line="360" w:lineRule="auto"/>
        <w:ind w:firstLineChars="200" w:firstLine="480"/>
        <w:rPr>
          <w:sz w:val="24"/>
          <w:lang w:eastAsia="zh-Hans"/>
        </w:rPr>
      </w:pPr>
      <w:r>
        <w:rPr>
          <w:rFonts w:ascii="宋体" w:hAnsi="宋体" w:cs="宋体"/>
          <w:color w:val="000000"/>
          <w:sz w:val="24"/>
        </w:rPr>
        <w:t>3.</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17DEC1B9" w14:textId="77777777" w:rsidR="008E0489" w:rsidRDefault="008E0489">
      <w:pPr>
        <w:spacing w:after="78"/>
      </w:pPr>
    </w:p>
    <w:p w14:paraId="5930D24A" w14:textId="77777777" w:rsidR="0005019A" w:rsidRDefault="0005019A" w:rsidP="0005019A">
      <w:pPr>
        <w:pStyle w:val="3"/>
        <w:spacing w:after="78"/>
      </w:pPr>
    </w:p>
    <w:p w14:paraId="40892080" w14:textId="77777777" w:rsidR="0005019A" w:rsidRPr="0005019A" w:rsidRDefault="0005019A" w:rsidP="0005019A">
      <w:pPr>
        <w:spacing w:after="78"/>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8E0489" w:rsidRPr="0005019A" w14:paraId="465DA1E8" w14:textId="77777777">
        <w:tc>
          <w:tcPr>
            <w:tcW w:w="4389" w:type="dxa"/>
          </w:tcPr>
          <w:p w14:paraId="4B79C629" w14:textId="77777777" w:rsidR="008E0489" w:rsidRPr="0005019A" w:rsidRDefault="00000000">
            <w:pPr>
              <w:spacing w:beforeLines="50" w:before="156" w:after="78" w:line="360" w:lineRule="auto"/>
              <w:rPr>
                <w:rFonts w:ascii="宋体" w:hAnsi="宋体" w:cs="宋体" w:hint="eastAsia"/>
                <w:color w:val="000000"/>
                <w:sz w:val="24"/>
              </w:rPr>
            </w:pPr>
            <w:r w:rsidRPr="0005019A">
              <w:rPr>
                <w:rFonts w:ascii="宋体" w:hAnsi="宋体" w:cs="宋体" w:hint="eastAsia"/>
                <w:color w:val="000000"/>
                <w:sz w:val="24"/>
              </w:rPr>
              <w:lastRenderedPageBreak/>
              <w:t>委托单位（</w:t>
            </w:r>
            <w:r w:rsidRPr="0005019A">
              <w:rPr>
                <w:rFonts w:ascii="宋体" w:hAnsi="宋体" w:cs="宋体" w:hint="eastAsia"/>
                <w:color w:val="000000"/>
                <w:sz w:val="24"/>
                <w:lang w:eastAsia="zh-Hans"/>
              </w:rPr>
              <w:t>公章</w:t>
            </w:r>
            <w:r w:rsidRPr="0005019A">
              <w:rPr>
                <w:rFonts w:ascii="宋体" w:hAnsi="宋体" w:cs="宋体"/>
                <w:color w:val="000000"/>
                <w:sz w:val="24"/>
                <w:lang w:eastAsia="zh-Hans"/>
              </w:rPr>
              <w:t>/</w:t>
            </w:r>
            <w:r w:rsidRPr="0005019A">
              <w:rPr>
                <w:rFonts w:ascii="宋体" w:hAnsi="宋体" w:cs="宋体" w:hint="eastAsia"/>
                <w:color w:val="000000"/>
                <w:sz w:val="24"/>
              </w:rPr>
              <w:t>合同章）：</w:t>
            </w:r>
          </w:p>
        </w:tc>
        <w:tc>
          <w:tcPr>
            <w:tcW w:w="4389" w:type="dxa"/>
          </w:tcPr>
          <w:p w14:paraId="4754A624" w14:textId="77777777" w:rsidR="008E0489" w:rsidRPr="0005019A" w:rsidRDefault="00000000">
            <w:pPr>
              <w:spacing w:beforeLines="50" w:before="156" w:after="78" w:line="360" w:lineRule="auto"/>
              <w:rPr>
                <w:rFonts w:ascii="宋体" w:hAnsi="宋体" w:cs="宋体" w:hint="eastAsia"/>
                <w:color w:val="000000"/>
                <w:sz w:val="24"/>
              </w:rPr>
            </w:pPr>
            <w:r w:rsidRPr="0005019A">
              <w:rPr>
                <w:rFonts w:ascii="宋体" w:hAnsi="宋体" w:cs="宋体" w:hint="eastAsia"/>
                <w:color w:val="000000"/>
                <w:sz w:val="24"/>
              </w:rPr>
              <w:t>受托单位（</w:t>
            </w:r>
            <w:r w:rsidRPr="0005019A">
              <w:rPr>
                <w:rFonts w:ascii="宋体" w:hAnsi="宋体" w:cs="宋体" w:hint="eastAsia"/>
                <w:color w:val="000000"/>
                <w:sz w:val="24"/>
                <w:lang w:eastAsia="zh-Hans"/>
              </w:rPr>
              <w:t>公章</w:t>
            </w:r>
            <w:r w:rsidRPr="0005019A">
              <w:rPr>
                <w:rFonts w:ascii="宋体" w:hAnsi="宋体" w:cs="宋体"/>
                <w:color w:val="000000"/>
                <w:sz w:val="24"/>
                <w:lang w:eastAsia="zh-Hans"/>
              </w:rPr>
              <w:t>/</w:t>
            </w:r>
            <w:r w:rsidRPr="0005019A">
              <w:rPr>
                <w:rFonts w:ascii="宋体" w:hAnsi="宋体" w:cs="宋体" w:hint="eastAsia"/>
                <w:color w:val="000000"/>
                <w:sz w:val="24"/>
              </w:rPr>
              <w:t>合同章）：</w:t>
            </w:r>
          </w:p>
          <w:p w14:paraId="680C7E36" w14:textId="77777777" w:rsidR="008E0489" w:rsidRPr="0005019A" w:rsidRDefault="008E0489">
            <w:pPr>
              <w:spacing w:beforeLines="50" w:before="156" w:after="78" w:line="360" w:lineRule="auto"/>
              <w:rPr>
                <w:rFonts w:ascii="宋体" w:hAnsi="宋体" w:cs="宋体" w:hint="eastAsia"/>
                <w:color w:val="000000"/>
                <w:sz w:val="24"/>
              </w:rPr>
            </w:pPr>
          </w:p>
        </w:tc>
      </w:tr>
      <w:tr w:rsidR="008E0489" w:rsidRPr="0005019A" w14:paraId="16C824A4" w14:textId="77777777">
        <w:tc>
          <w:tcPr>
            <w:tcW w:w="4389" w:type="dxa"/>
          </w:tcPr>
          <w:p w14:paraId="32AF48BF" w14:textId="77777777" w:rsidR="008E0489" w:rsidRPr="0005019A" w:rsidRDefault="00000000">
            <w:pPr>
              <w:spacing w:beforeLines="50" w:before="156" w:after="78"/>
              <w:rPr>
                <w:rFonts w:ascii="宋体" w:hAnsi="宋体" w:cs="宋体" w:hint="eastAsia"/>
                <w:color w:val="000000"/>
                <w:sz w:val="24"/>
              </w:rPr>
            </w:pPr>
            <w:r w:rsidRPr="0005019A">
              <w:rPr>
                <w:rFonts w:ascii="宋体" w:hAnsi="宋体" w:cs="宋体" w:hint="eastAsia"/>
                <w:color w:val="000000"/>
                <w:sz w:val="24"/>
              </w:rPr>
              <w:t>法定代表人</w:t>
            </w:r>
          </w:p>
          <w:p w14:paraId="5A1D7753" w14:textId="77777777" w:rsidR="008E0489" w:rsidRPr="0005019A" w:rsidRDefault="00000000">
            <w:pPr>
              <w:spacing w:beforeLines="50" w:before="156" w:after="78"/>
              <w:rPr>
                <w:sz w:val="24"/>
              </w:rPr>
            </w:pPr>
            <w:r w:rsidRPr="0005019A">
              <w:rPr>
                <w:rFonts w:ascii="宋体" w:hAnsi="宋体" w:cs="宋体" w:hint="eastAsia"/>
                <w:color w:val="000000"/>
                <w:sz w:val="24"/>
              </w:rPr>
              <w:t>或授权</w:t>
            </w:r>
            <w:r w:rsidRPr="0005019A">
              <w:rPr>
                <w:rFonts w:ascii="宋体" w:hAnsi="宋体" w:cs="宋体" w:hint="eastAsia"/>
                <w:color w:val="000000"/>
                <w:sz w:val="24"/>
                <w:lang w:eastAsia="zh-Hans"/>
              </w:rPr>
              <w:t>代表</w:t>
            </w:r>
            <w:r w:rsidRPr="0005019A">
              <w:rPr>
                <w:rFonts w:ascii="宋体" w:hAnsi="宋体" w:cs="宋体" w:hint="eastAsia"/>
                <w:color w:val="000000"/>
                <w:sz w:val="24"/>
              </w:rPr>
              <w:t>(签字)：</w:t>
            </w:r>
          </w:p>
        </w:tc>
        <w:tc>
          <w:tcPr>
            <w:tcW w:w="4389" w:type="dxa"/>
          </w:tcPr>
          <w:p w14:paraId="58AD0B4E" w14:textId="77777777" w:rsidR="008E0489" w:rsidRPr="0005019A" w:rsidRDefault="00000000">
            <w:pPr>
              <w:spacing w:beforeLines="50" w:before="156" w:after="78"/>
              <w:rPr>
                <w:rFonts w:ascii="宋体" w:hAnsi="宋体" w:cs="宋体" w:hint="eastAsia"/>
                <w:color w:val="000000"/>
                <w:sz w:val="24"/>
              </w:rPr>
            </w:pPr>
            <w:r w:rsidRPr="0005019A">
              <w:rPr>
                <w:rFonts w:ascii="宋体" w:hAnsi="宋体" w:cs="宋体" w:hint="eastAsia"/>
                <w:color w:val="000000"/>
                <w:sz w:val="24"/>
              </w:rPr>
              <w:t>法定代表人</w:t>
            </w:r>
          </w:p>
          <w:p w14:paraId="509DD9ED" w14:textId="77777777" w:rsidR="008E0489" w:rsidRPr="0005019A" w:rsidRDefault="00000000">
            <w:pPr>
              <w:spacing w:beforeLines="50" w:before="156" w:after="78"/>
              <w:rPr>
                <w:rFonts w:ascii="宋体" w:hAnsi="宋体" w:cs="宋体" w:hint="eastAsia"/>
                <w:color w:val="000000"/>
                <w:sz w:val="24"/>
              </w:rPr>
            </w:pPr>
            <w:r w:rsidRPr="0005019A">
              <w:rPr>
                <w:rFonts w:ascii="宋体" w:hAnsi="宋体" w:cs="宋体" w:hint="eastAsia"/>
                <w:color w:val="000000"/>
                <w:sz w:val="24"/>
              </w:rPr>
              <w:t>或授权</w:t>
            </w:r>
            <w:r w:rsidRPr="0005019A">
              <w:rPr>
                <w:rFonts w:ascii="宋体" w:hAnsi="宋体" w:cs="宋体" w:hint="eastAsia"/>
                <w:color w:val="000000"/>
                <w:sz w:val="24"/>
                <w:lang w:eastAsia="zh-Hans"/>
              </w:rPr>
              <w:t>代表</w:t>
            </w:r>
            <w:r w:rsidRPr="0005019A">
              <w:rPr>
                <w:rFonts w:ascii="宋体" w:hAnsi="宋体" w:cs="宋体" w:hint="eastAsia"/>
                <w:color w:val="000000"/>
                <w:sz w:val="24"/>
              </w:rPr>
              <w:t>(签字)：</w:t>
            </w:r>
          </w:p>
        </w:tc>
      </w:tr>
      <w:tr w:rsidR="008E0489" w:rsidRPr="0005019A" w14:paraId="4D3C6D8A" w14:textId="77777777">
        <w:tc>
          <w:tcPr>
            <w:tcW w:w="4389" w:type="dxa"/>
          </w:tcPr>
          <w:p w14:paraId="1D63BAF1" w14:textId="77777777" w:rsidR="008E0489" w:rsidRPr="0005019A" w:rsidRDefault="008E0489">
            <w:pPr>
              <w:spacing w:beforeLines="50" w:before="156" w:after="78" w:line="360" w:lineRule="auto"/>
              <w:rPr>
                <w:rFonts w:ascii="宋体" w:hAnsi="宋体" w:cs="宋体" w:hint="eastAsia"/>
                <w:color w:val="000000"/>
                <w:sz w:val="24"/>
              </w:rPr>
            </w:pPr>
          </w:p>
        </w:tc>
        <w:tc>
          <w:tcPr>
            <w:tcW w:w="4389" w:type="dxa"/>
          </w:tcPr>
          <w:p w14:paraId="1E8F7F6C" w14:textId="77777777" w:rsidR="008E0489" w:rsidRPr="0005019A" w:rsidRDefault="008E0489">
            <w:pPr>
              <w:spacing w:beforeLines="50" w:before="156" w:after="78" w:line="360" w:lineRule="auto"/>
              <w:rPr>
                <w:rFonts w:ascii="宋体" w:hAnsi="宋体" w:cs="宋体" w:hint="eastAsia"/>
                <w:color w:val="000000"/>
                <w:sz w:val="24"/>
              </w:rPr>
            </w:pPr>
          </w:p>
        </w:tc>
      </w:tr>
      <w:tr w:rsidR="008E0489" w:rsidRPr="0005019A" w14:paraId="532081B4" w14:textId="77777777">
        <w:tc>
          <w:tcPr>
            <w:tcW w:w="4389" w:type="dxa"/>
          </w:tcPr>
          <w:p w14:paraId="25F0240B" w14:textId="77777777" w:rsidR="008E0489" w:rsidRPr="0005019A" w:rsidRDefault="00000000">
            <w:pPr>
              <w:spacing w:beforeLines="50" w:before="156" w:after="78" w:line="360" w:lineRule="auto"/>
              <w:rPr>
                <w:rFonts w:ascii="宋体" w:hAnsi="宋体" w:cs="宋体" w:hint="eastAsia"/>
                <w:color w:val="000000"/>
                <w:sz w:val="24"/>
              </w:rPr>
            </w:pPr>
            <w:r w:rsidRPr="0005019A">
              <w:rPr>
                <w:rFonts w:ascii="宋体" w:hAnsi="宋体" w:cs="宋体" w:hint="eastAsia"/>
                <w:color w:val="000000"/>
                <w:sz w:val="24"/>
              </w:rPr>
              <w:t>日期：</w:t>
            </w:r>
            <w:r w:rsidRPr="0005019A">
              <w:rPr>
                <w:rFonts w:ascii="宋体" w:hAnsi="宋体" w:cs="宋体"/>
                <w:color w:val="000000"/>
                <w:sz w:val="24"/>
              </w:rPr>
              <w:t xml:space="preserve">    </w:t>
            </w:r>
            <w:r w:rsidRPr="0005019A">
              <w:rPr>
                <w:rFonts w:ascii="宋体" w:hAnsi="宋体" w:cs="宋体" w:hint="eastAsia"/>
                <w:color w:val="000000"/>
                <w:sz w:val="24"/>
                <w:lang w:eastAsia="zh-Hans"/>
              </w:rPr>
              <w:t>年</w:t>
            </w:r>
            <w:r w:rsidRPr="0005019A">
              <w:rPr>
                <w:rFonts w:ascii="宋体" w:hAnsi="宋体" w:cs="宋体"/>
                <w:color w:val="000000"/>
                <w:sz w:val="24"/>
                <w:lang w:eastAsia="zh-Hans"/>
              </w:rPr>
              <w:t xml:space="preserve">    </w:t>
            </w:r>
            <w:r w:rsidRPr="0005019A">
              <w:rPr>
                <w:rFonts w:ascii="宋体" w:hAnsi="宋体" w:cs="宋体" w:hint="eastAsia"/>
                <w:color w:val="000000"/>
                <w:sz w:val="24"/>
                <w:lang w:eastAsia="zh-Hans"/>
              </w:rPr>
              <w:t>月</w:t>
            </w:r>
            <w:r w:rsidRPr="0005019A">
              <w:rPr>
                <w:rFonts w:ascii="宋体" w:hAnsi="宋体" w:cs="宋体"/>
                <w:color w:val="000000"/>
                <w:sz w:val="24"/>
                <w:lang w:eastAsia="zh-Hans"/>
              </w:rPr>
              <w:t xml:space="preserve">    </w:t>
            </w:r>
            <w:r w:rsidRPr="0005019A">
              <w:rPr>
                <w:rFonts w:ascii="宋体" w:hAnsi="宋体" w:cs="宋体" w:hint="eastAsia"/>
                <w:color w:val="000000"/>
                <w:sz w:val="24"/>
                <w:lang w:eastAsia="zh-Hans"/>
              </w:rPr>
              <w:t>日</w:t>
            </w:r>
          </w:p>
        </w:tc>
        <w:tc>
          <w:tcPr>
            <w:tcW w:w="4389" w:type="dxa"/>
          </w:tcPr>
          <w:p w14:paraId="001C8873" w14:textId="77777777" w:rsidR="008E0489" w:rsidRPr="0005019A" w:rsidRDefault="00000000">
            <w:pPr>
              <w:spacing w:beforeLines="50" w:before="156" w:after="78" w:line="360" w:lineRule="auto"/>
              <w:rPr>
                <w:sz w:val="24"/>
              </w:rPr>
            </w:pPr>
            <w:r w:rsidRPr="0005019A">
              <w:rPr>
                <w:rFonts w:hint="eastAsia"/>
                <w:sz w:val="24"/>
              </w:rPr>
              <w:t>日期：</w:t>
            </w:r>
            <w:r w:rsidRPr="0005019A">
              <w:rPr>
                <w:sz w:val="24"/>
              </w:rPr>
              <w:t xml:space="preserve">    </w:t>
            </w:r>
            <w:r w:rsidRPr="0005019A">
              <w:rPr>
                <w:rFonts w:hint="eastAsia"/>
                <w:sz w:val="24"/>
                <w:lang w:eastAsia="zh-Hans"/>
              </w:rPr>
              <w:t>年</w:t>
            </w:r>
            <w:r w:rsidRPr="0005019A">
              <w:rPr>
                <w:sz w:val="24"/>
                <w:lang w:eastAsia="zh-Hans"/>
              </w:rPr>
              <w:t xml:space="preserve">    </w:t>
            </w:r>
            <w:r w:rsidRPr="0005019A">
              <w:rPr>
                <w:rFonts w:hint="eastAsia"/>
                <w:sz w:val="24"/>
                <w:lang w:eastAsia="zh-Hans"/>
              </w:rPr>
              <w:t>月</w:t>
            </w:r>
            <w:r w:rsidRPr="0005019A">
              <w:rPr>
                <w:sz w:val="24"/>
                <w:lang w:eastAsia="zh-Hans"/>
              </w:rPr>
              <w:t xml:space="preserve">    </w:t>
            </w:r>
            <w:r w:rsidRPr="0005019A">
              <w:rPr>
                <w:rFonts w:hint="eastAsia"/>
                <w:sz w:val="24"/>
                <w:lang w:eastAsia="zh-Hans"/>
              </w:rPr>
              <w:t>日</w:t>
            </w:r>
          </w:p>
        </w:tc>
      </w:tr>
    </w:tbl>
    <w:p w14:paraId="0108CA82" w14:textId="77777777" w:rsidR="008E0489" w:rsidRPr="0005019A" w:rsidRDefault="00000000" w:rsidP="0005019A">
      <w:pPr>
        <w:spacing w:after="78" w:line="360" w:lineRule="auto"/>
        <w:ind w:firstLineChars="200" w:firstLine="480"/>
        <w:rPr>
          <w:rFonts w:ascii="宋体" w:hAnsi="宋体" w:cs="宋体" w:hint="eastAsia"/>
          <w:color w:val="000000"/>
          <w:sz w:val="24"/>
        </w:rPr>
      </w:pPr>
      <w:r w:rsidRPr="0005019A">
        <w:rPr>
          <w:rFonts w:ascii="宋体" w:hAnsi="宋体" w:cs="宋体"/>
          <w:color w:val="000000"/>
          <w:sz w:val="24"/>
        </w:rPr>
        <w:t xml:space="preserve">   </w:t>
      </w:r>
    </w:p>
    <w:p w14:paraId="368D20EF" w14:textId="77777777" w:rsidR="008E0489" w:rsidRDefault="008E0489">
      <w:pPr>
        <w:spacing w:before="240" w:after="78" w:line="480" w:lineRule="auto"/>
        <w:jc w:val="left"/>
        <w:outlineLvl w:val="1"/>
        <w:rPr>
          <w:rFonts w:ascii="Times New Roman" w:hAnsi="Times New Roman"/>
          <w:color w:val="000000"/>
          <w:sz w:val="24"/>
        </w:rPr>
        <w:sectPr w:rsidR="008E048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p w14:paraId="3B391C84" w14:textId="77777777" w:rsidR="008E0489" w:rsidRDefault="008E0489">
      <w:pPr>
        <w:pStyle w:val="22"/>
        <w:spacing w:after="78"/>
        <w:ind w:firstLine="480"/>
        <w:rPr>
          <w:rFonts w:ascii="Times New Roman" w:hAnsi="Times New Roman"/>
          <w:color w:val="000000"/>
          <w:sz w:val="24"/>
        </w:rPr>
      </w:pPr>
    </w:p>
    <w:p w14:paraId="0E80FF76" w14:textId="77777777" w:rsidR="008E0489" w:rsidRDefault="00000000">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7272C9A6" w14:textId="77777777" w:rsidR="008E0489" w:rsidRDefault="008E0489">
      <w:pPr>
        <w:spacing w:after="78"/>
        <w:ind w:firstLineChars="200" w:firstLine="723"/>
        <w:jc w:val="center"/>
        <w:rPr>
          <w:rFonts w:ascii="宋体" w:hAnsi="宋体" w:hint="eastAsia"/>
          <w:b/>
          <w:sz w:val="36"/>
          <w:szCs w:val="36"/>
        </w:rPr>
      </w:pPr>
    </w:p>
    <w:p w14:paraId="69156A09" w14:textId="77777777" w:rsidR="008E0489" w:rsidRDefault="00000000">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DC31157" w14:textId="77777777" w:rsidR="008E0489"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4496288B" w14:textId="77777777" w:rsidR="008E0489"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2E9F9E62" w14:textId="77777777" w:rsidR="008E0489"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1DCEF041" w14:textId="77777777" w:rsidR="008E0489"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1B301442" w14:textId="77777777" w:rsidR="008E0489"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47A9166F" w14:textId="77777777" w:rsidR="008E0489"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1272A869" w14:textId="77777777" w:rsidR="008E0489"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1BDE95B1" w14:textId="77777777" w:rsidR="008E0489"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1B69602E" w14:textId="77777777" w:rsidR="008E0489"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210E9D91" w14:textId="77777777" w:rsidR="008E0489"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3AC08569" w14:textId="77777777" w:rsidR="008E0489" w:rsidRDefault="00000000">
      <w:pPr>
        <w:spacing w:after="78" w:line="360" w:lineRule="auto"/>
        <w:ind w:firstLineChars="200" w:firstLine="480"/>
        <w:rPr>
          <w:rFonts w:ascii="宋体" w:hAnsi="宋体" w:hint="eastAsia"/>
          <w:sz w:val="24"/>
        </w:rPr>
      </w:pPr>
      <w:r>
        <w:rPr>
          <w:rFonts w:ascii="宋体" w:hAnsi="宋体" w:hint="eastAsia"/>
          <w:sz w:val="24"/>
        </w:rPr>
        <w:t>甲方监督电话：</w:t>
      </w:r>
    </w:p>
    <w:p w14:paraId="102A6ED0" w14:textId="77777777" w:rsidR="008E0489" w:rsidRDefault="008E0489">
      <w:pPr>
        <w:spacing w:after="78" w:line="360" w:lineRule="auto"/>
        <w:ind w:leftChars="267" w:left="561" w:firstLineChars="200" w:firstLine="480"/>
        <w:rPr>
          <w:rFonts w:ascii="宋体" w:hAnsi="宋体" w:hint="eastAsia"/>
          <w:sz w:val="24"/>
        </w:rPr>
      </w:pPr>
    </w:p>
    <w:p w14:paraId="10B8A8A4" w14:textId="77777777" w:rsidR="008E0489"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5E3EDFF8" w14:textId="77777777" w:rsidR="008E0489" w:rsidRDefault="00000000">
      <w:pPr>
        <w:pStyle w:val="22"/>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p>
    <w:p w14:paraId="40E2722D" w14:textId="77777777" w:rsidR="008E0489" w:rsidRDefault="00000000">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18B8603B" w14:textId="77777777" w:rsidR="008E0489" w:rsidRDefault="00000000">
      <w:pPr>
        <w:autoSpaceDE w:val="0"/>
        <w:autoSpaceDN w:val="0"/>
        <w:spacing w:after="78"/>
        <w:jc w:val="center"/>
        <w:rPr>
          <w:rFonts w:ascii="宋体" w:hAnsi="宋体" w:cs="宋体" w:hint="eastAsia"/>
          <w:b/>
          <w:bCs/>
          <w:kern w:val="0"/>
          <w:sz w:val="40"/>
          <w:szCs w:val="40"/>
        </w:rPr>
      </w:pP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款</w:t>
      </w:r>
      <w:r>
        <w:rPr>
          <w:rFonts w:ascii="宋体" w:hAnsi="宋体" w:cs="宋体" w:hint="eastAsia"/>
          <w:b/>
          <w:bCs/>
          <w:kern w:val="0"/>
          <w:sz w:val="40"/>
          <w:szCs w:val="40"/>
        </w:rPr>
        <w:t xml:space="preserve"> </w:t>
      </w:r>
      <w:r>
        <w:rPr>
          <w:rFonts w:ascii="宋体" w:hAnsi="宋体" w:cs="宋体" w:hint="eastAsia"/>
          <w:b/>
          <w:bCs/>
          <w:kern w:val="0"/>
          <w:sz w:val="40"/>
          <w:szCs w:val="40"/>
          <w:lang w:val="zh-CN"/>
        </w:rPr>
        <w:t>申</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8E0489" w14:paraId="40D04724" w14:textId="77777777">
        <w:trPr>
          <w:trHeight w:val="567"/>
          <w:jc w:val="center"/>
        </w:trPr>
        <w:tc>
          <w:tcPr>
            <w:tcW w:w="1711" w:type="dxa"/>
            <w:vMerge w:val="restart"/>
            <w:tcBorders>
              <w:top w:val="double" w:sz="4" w:space="0" w:color="auto"/>
              <w:left w:val="double" w:sz="4" w:space="0" w:color="auto"/>
            </w:tcBorders>
            <w:vAlign w:val="center"/>
          </w:tcPr>
          <w:p w14:paraId="59B283AA" w14:textId="77777777" w:rsidR="008E0489"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合同名称</w:t>
            </w:r>
          </w:p>
        </w:tc>
        <w:tc>
          <w:tcPr>
            <w:tcW w:w="2670" w:type="dxa"/>
            <w:vMerge w:val="restart"/>
            <w:tcBorders>
              <w:top w:val="double" w:sz="4" w:space="0" w:color="auto"/>
            </w:tcBorders>
            <w:vAlign w:val="center"/>
          </w:tcPr>
          <w:p w14:paraId="11B10AB9" w14:textId="77777777" w:rsidR="008E0489" w:rsidRDefault="008E0489">
            <w:pPr>
              <w:autoSpaceDE w:val="0"/>
              <w:autoSpaceDN w:val="0"/>
              <w:spacing w:after="78"/>
              <w:jc w:val="center"/>
              <w:rPr>
                <w:rFonts w:ascii="仿宋" w:hAnsi="仿宋" w:cs="宋体" w:hint="eastAsia"/>
                <w:bCs/>
                <w:sz w:val="24"/>
              </w:rPr>
            </w:pPr>
          </w:p>
        </w:tc>
        <w:tc>
          <w:tcPr>
            <w:tcW w:w="2205" w:type="dxa"/>
            <w:tcBorders>
              <w:top w:val="double" w:sz="4" w:space="0" w:color="auto"/>
            </w:tcBorders>
            <w:vAlign w:val="center"/>
          </w:tcPr>
          <w:p w14:paraId="0A052764" w14:textId="77777777" w:rsidR="008E0489"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合同金额</w:t>
            </w:r>
          </w:p>
        </w:tc>
        <w:tc>
          <w:tcPr>
            <w:tcW w:w="2654" w:type="dxa"/>
            <w:tcBorders>
              <w:top w:val="double" w:sz="4" w:space="0" w:color="auto"/>
              <w:right w:val="double" w:sz="4" w:space="0" w:color="auto"/>
            </w:tcBorders>
            <w:vAlign w:val="center"/>
          </w:tcPr>
          <w:p w14:paraId="52E66255" w14:textId="77777777" w:rsidR="008E0489" w:rsidRDefault="008E0489">
            <w:pPr>
              <w:autoSpaceDE w:val="0"/>
              <w:autoSpaceDN w:val="0"/>
              <w:spacing w:after="78"/>
              <w:rPr>
                <w:rFonts w:ascii="仿宋" w:hAnsi="仿宋" w:cs="宋体" w:hint="eastAsia"/>
                <w:bCs/>
                <w:sz w:val="24"/>
              </w:rPr>
            </w:pPr>
          </w:p>
        </w:tc>
      </w:tr>
      <w:tr w:rsidR="008E0489" w14:paraId="6269F280" w14:textId="77777777">
        <w:trPr>
          <w:trHeight w:val="567"/>
          <w:jc w:val="center"/>
        </w:trPr>
        <w:tc>
          <w:tcPr>
            <w:tcW w:w="1711" w:type="dxa"/>
            <w:vMerge/>
            <w:tcBorders>
              <w:left w:val="double" w:sz="4" w:space="0" w:color="auto"/>
            </w:tcBorders>
            <w:vAlign w:val="center"/>
          </w:tcPr>
          <w:p w14:paraId="4C5160FC" w14:textId="77777777" w:rsidR="008E0489" w:rsidRDefault="008E0489">
            <w:pPr>
              <w:autoSpaceDE w:val="0"/>
              <w:autoSpaceDN w:val="0"/>
              <w:spacing w:after="78"/>
              <w:jc w:val="center"/>
              <w:rPr>
                <w:rFonts w:ascii="仿宋" w:hAnsi="仿宋" w:cs="黑体" w:hint="eastAsia"/>
                <w:b/>
                <w:bCs/>
                <w:spacing w:val="-8"/>
                <w:sz w:val="24"/>
                <w:lang w:val="zh-CN"/>
              </w:rPr>
            </w:pPr>
          </w:p>
        </w:tc>
        <w:tc>
          <w:tcPr>
            <w:tcW w:w="2670" w:type="dxa"/>
            <w:vMerge/>
            <w:vAlign w:val="center"/>
          </w:tcPr>
          <w:p w14:paraId="67182218" w14:textId="77777777" w:rsidR="008E0489" w:rsidRDefault="008E0489">
            <w:pPr>
              <w:autoSpaceDE w:val="0"/>
              <w:autoSpaceDN w:val="0"/>
              <w:spacing w:after="78"/>
              <w:jc w:val="center"/>
              <w:rPr>
                <w:rFonts w:ascii="仿宋" w:hAnsi="仿宋" w:cs="宋体" w:hint="eastAsia"/>
                <w:bCs/>
                <w:sz w:val="24"/>
                <w:lang w:val="zh-CN"/>
              </w:rPr>
            </w:pPr>
          </w:p>
        </w:tc>
        <w:tc>
          <w:tcPr>
            <w:tcW w:w="2205" w:type="dxa"/>
            <w:vAlign w:val="center"/>
          </w:tcPr>
          <w:p w14:paraId="623005D8" w14:textId="77777777" w:rsidR="008E0489"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累计扣款金额</w:t>
            </w:r>
          </w:p>
        </w:tc>
        <w:tc>
          <w:tcPr>
            <w:tcW w:w="2654" w:type="dxa"/>
            <w:tcBorders>
              <w:right w:val="double" w:sz="4" w:space="0" w:color="auto"/>
            </w:tcBorders>
            <w:vAlign w:val="center"/>
          </w:tcPr>
          <w:p w14:paraId="3AED297C" w14:textId="77777777" w:rsidR="008E0489" w:rsidRDefault="008E0489">
            <w:pPr>
              <w:autoSpaceDE w:val="0"/>
              <w:autoSpaceDN w:val="0"/>
              <w:spacing w:after="78"/>
              <w:rPr>
                <w:rFonts w:ascii="仿宋" w:hAnsi="仿宋" w:cs="宋体" w:hint="eastAsia"/>
                <w:bCs/>
                <w:sz w:val="24"/>
              </w:rPr>
            </w:pPr>
          </w:p>
        </w:tc>
      </w:tr>
      <w:tr w:rsidR="008E0489" w14:paraId="4C7E2442" w14:textId="77777777">
        <w:trPr>
          <w:trHeight w:val="567"/>
          <w:jc w:val="center"/>
        </w:trPr>
        <w:tc>
          <w:tcPr>
            <w:tcW w:w="1711" w:type="dxa"/>
            <w:tcBorders>
              <w:left w:val="double" w:sz="4" w:space="0" w:color="auto"/>
            </w:tcBorders>
            <w:vAlign w:val="center"/>
          </w:tcPr>
          <w:p w14:paraId="186FA36C" w14:textId="77777777" w:rsidR="008E0489"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合同编号</w:t>
            </w:r>
          </w:p>
        </w:tc>
        <w:tc>
          <w:tcPr>
            <w:tcW w:w="2670" w:type="dxa"/>
            <w:vAlign w:val="center"/>
          </w:tcPr>
          <w:p w14:paraId="226ADC76" w14:textId="77777777" w:rsidR="008E0489" w:rsidRDefault="008E0489">
            <w:pPr>
              <w:autoSpaceDE w:val="0"/>
              <w:autoSpaceDN w:val="0"/>
              <w:spacing w:after="78"/>
              <w:jc w:val="center"/>
              <w:rPr>
                <w:rFonts w:ascii="仿宋" w:hAnsi="仿宋" w:cs="宋体" w:hint="eastAsia"/>
                <w:bCs/>
                <w:sz w:val="24"/>
              </w:rPr>
            </w:pPr>
          </w:p>
        </w:tc>
        <w:tc>
          <w:tcPr>
            <w:tcW w:w="2205" w:type="dxa"/>
            <w:vAlign w:val="center"/>
          </w:tcPr>
          <w:p w14:paraId="7DB536B2" w14:textId="77777777" w:rsidR="008E0489"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pacing w:val="-8"/>
                <w:sz w:val="24"/>
                <w:lang w:val="zh-CN"/>
              </w:rPr>
              <w:t>已支付金额</w:t>
            </w:r>
          </w:p>
        </w:tc>
        <w:tc>
          <w:tcPr>
            <w:tcW w:w="2654" w:type="dxa"/>
            <w:tcBorders>
              <w:right w:val="double" w:sz="4" w:space="0" w:color="auto"/>
            </w:tcBorders>
            <w:vAlign w:val="center"/>
          </w:tcPr>
          <w:p w14:paraId="31685050" w14:textId="77777777" w:rsidR="008E0489" w:rsidRDefault="008E0489">
            <w:pPr>
              <w:autoSpaceDE w:val="0"/>
              <w:autoSpaceDN w:val="0"/>
              <w:spacing w:after="78"/>
              <w:rPr>
                <w:rFonts w:ascii="仿宋" w:hAnsi="仿宋" w:cs="宋体" w:hint="eastAsia"/>
                <w:bCs/>
                <w:sz w:val="24"/>
              </w:rPr>
            </w:pPr>
          </w:p>
        </w:tc>
      </w:tr>
      <w:tr w:rsidR="008E0489" w14:paraId="52CB98A7" w14:textId="77777777">
        <w:trPr>
          <w:trHeight w:val="1011"/>
          <w:jc w:val="center"/>
        </w:trPr>
        <w:tc>
          <w:tcPr>
            <w:tcW w:w="1711" w:type="dxa"/>
            <w:tcBorders>
              <w:left w:val="double" w:sz="4" w:space="0" w:color="auto"/>
            </w:tcBorders>
            <w:vAlign w:val="center"/>
          </w:tcPr>
          <w:p w14:paraId="4F415EA4" w14:textId="77777777" w:rsidR="008E0489"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所属项目部</w:t>
            </w:r>
          </w:p>
        </w:tc>
        <w:tc>
          <w:tcPr>
            <w:tcW w:w="2670" w:type="dxa"/>
            <w:vAlign w:val="center"/>
          </w:tcPr>
          <w:p w14:paraId="73B131F5" w14:textId="77777777" w:rsidR="008E0489" w:rsidRDefault="008E0489">
            <w:pPr>
              <w:autoSpaceDE w:val="0"/>
              <w:autoSpaceDN w:val="0"/>
              <w:spacing w:after="78"/>
              <w:jc w:val="center"/>
              <w:rPr>
                <w:rFonts w:ascii="仿宋" w:hAnsi="仿宋" w:cs="宋体" w:hint="eastAsia"/>
                <w:bCs/>
                <w:sz w:val="24"/>
                <w:lang w:val="zh-CN"/>
              </w:rPr>
            </w:pPr>
          </w:p>
        </w:tc>
        <w:tc>
          <w:tcPr>
            <w:tcW w:w="2205" w:type="dxa"/>
            <w:vAlign w:val="center"/>
          </w:tcPr>
          <w:p w14:paraId="1A01DBA8" w14:textId="77777777" w:rsidR="008E0489"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本次申请金额</w:t>
            </w:r>
          </w:p>
        </w:tc>
        <w:tc>
          <w:tcPr>
            <w:tcW w:w="2654" w:type="dxa"/>
            <w:tcBorders>
              <w:right w:val="double" w:sz="4" w:space="0" w:color="auto"/>
            </w:tcBorders>
            <w:vAlign w:val="center"/>
          </w:tcPr>
          <w:p w14:paraId="25619D6E" w14:textId="77777777" w:rsidR="008E0489" w:rsidRDefault="00000000">
            <w:pPr>
              <w:widowControl/>
              <w:spacing w:after="78"/>
              <w:rPr>
                <w:rFonts w:ascii="仿宋" w:hAnsi="仿宋" w:cs="宋体" w:hint="eastAsia"/>
                <w:bCs/>
                <w:sz w:val="24"/>
              </w:rPr>
            </w:pPr>
            <w:r>
              <w:rPr>
                <w:rFonts w:ascii="仿宋" w:hAnsi="仿宋" w:cs="宋体" w:hint="eastAsia"/>
                <w:bCs/>
                <w:sz w:val="24"/>
                <w:lang w:val="zh-CN"/>
              </w:rPr>
              <w:t>小写：</w:t>
            </w:r>
          </w:p>
          <w:p w14:paraId="1C59F4F9" w14:textId="77777777" w:rsidR="008E0489" w:rsidRDefault="00000000">
            <w:pPr>
              <w:autoSpaceDE w:val="0"/>
              <w:autoSpaceDN w:val="0"/>
              <w:spacing w:after="78"/>
              <w:rPr>
                <w:rFonts w:ascii="仿宋" w:hAnsi="仿宋" w:cs="宋体" w:hint="eastAsia"/>
                <w:bCs/>
                <w:sz w:val="24"/>
              </w:rPr>
            </w:pPr>
            <w:r>
              <w:rPr>
                <w:rFonts w:ascii="仿宋" w:hAnsi="仿宋" w:cs="宋体" w:hint="eastAsia"/>
                <w:bCs/>
                <w:sz w:val="24"/>
                <w:lang w:val="zh-CN"/>
              </w:rPr>
              <w:t>大写：</w:t>
            </w:r>
          </w:p>
        </w:tc>
      </w:tr>
      <w:tr w:rsidR="008E0489" w14:paraId="53D36672" w14:textId="77777777">
        <w:trPr>
          <w:trHeight w:val="1581"/>
          <w:jc w:val="center"/>
        </w:trPr>
        <w:tc>
          <w:tcPr>
            <w:tcW w:w="1711" w:type="dxa"/>
            <w:tcBorders>
              <w:left w:val="double" w:sz="4" w:space="0" w:color="auto"/>
            </w:tcBorders>
            <w:vAlign w:val="center"/>
          </w:tcPr>
          <w:p w14:paraId="11CD7BBF" w14:textId="77777777" w:rsidR="008E0489" w:rsidRDefault="00000000">
            <w:pPr>
              <w:spacing w:after="78"/>
              <w:jc w:val="center"/>
              <w:rPr>
                <w:rFonts w:ascii="仿宋" w:hAnsi="仿宋" w:cs="黑体" w:hint="eastAsia"/>
                <w:b/>
                <w:bCs/>
                <w:sz w:val="24"/>
                <w:lang w:val="zh-CN"/>
              </w:rPr>
            </w:pPr>
            <w:r>
              <w:rPr>
                <w:rFonts w:ascii="仿宋" w:hAnsi="仿宋" w:cs="黑体" w:hint="eastAsia"/>
                <w:b/>
                <w:bCs/>
                <w:sz w:val="24"/>
                <w:lang w:val="zh-CN"/>
              </w:rPr>
              <w:t>工程（</w:t>
            </w:r>
            <w:r>
              <w:rPr>
                <w:rFonts w:ascii="仿宋" w:hAnsi="仿宋" w:cs="黑体" w:hint="eastAsia"/>
                <w:b/>
                <w:bCs/>
                <w:sz w:val="24"/>
              </w:rPr>
              <w:t>服务</w:t>
            </w:r>
            <w:r>
              <w:rPr>
                <w:rFonts w:ascii="仿宋" w:hAnsi="仿宋" w:cs="黑体" w:hint="eastAsia"/>
                <w:b/>
                <w:bCs/>
                <w:sz w:val="24"/>
                <w:lang w:val="zh-CN"/>
              </w:rPr>
              <w:t>）</w:t>
            </w:r>
          </w:p>
          <w:p w14:paraId="69328B40" w14:textId="77777777" w:rsidR="008E0489" w:rsidRDefault="00000000">
            <w:pPr>
              <w:spacing w:after="78"/>
              <w:jc w:val="center"/>
              <w:rPr>
                <w:rFonts w:ascii="仿宋" w:hAnsi="仿宋" w:hint="eastAsia"/>
              </w:rPr>
            </w:pPr>
            <w:r>
              <w:rPr>
                <w:rFonts w:ascii="仿宋" w:hAnsi="仿宋" w:cs="黑体" w:hint="eastAsia"/>
                <w:b/>
                <w:bCs/>
                <w:sz w:val="24"/>
              </w:rPr>
              <w:t>内容</w:t>
            </w:r>
          </w:p>
        </w:tc>
        <w:tc>
          <w:tcPr>
            <w:tcW w:w="7529" w:type="dxa"/>
            <w:gridSpan w:val="3"/>
            <w:tcBorders>
              <w:right w:val="double" w:sz="4" w:space="0" w:color="auto"/>
            </w:tcBorders>
            <w:vAlign w:val="center"/>
          </w:tcPr>
          <w:p w14:paraId="601D115C" w14:textId="77777777" w:rsidR="008E0489" w:rsidRDefault="008E0489">
            <w:pPr>
              <w:autoSpaceDE w:val="0"/>
              <w:autoSpaceDN w:val="0"/>
              <w:spacing w:after="78"/>
              <w:rPr>
                <w:rFonts w:ascii="仿宋" w:hAnsi="仿宋" w:cs="宋体" w:hint="eastAsia"/>
                <w:bCs/>
                <w:sz w:val="24"/>
                <w:lang w:val="zh-CN"/>
              </w:rPr>
            </w:pPr>
          </w:p>
        </w:tc>
      </w:tr>
      <w:tr w:rsidR="008E0489" w14:paraId="347CAF05" w14:textId="77777777">
        <w:trPr>
          <w:trHeight w:val="2625"/>
          <w:jc w:val="center"/>
        </w:trPr>
        <w:tc>
          <w:tcPr>
            <w:tcW w:w="1711" w:type="dxa"/>
            <w:tcBorders>
              <w:left w:val="double" w:sz="4" w:space="0" w:color="auto"/>
            </w:tcBorders>
            <w:vAlign w:val="center"/>
          </w:tcPr>
          <w:p w14:paraId="7383B3F9" w14:textId="77777777" w:rsidR="008E0489"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合同</w:t>
            </w:r>
          </w:p>
          <w:p w14:paraId="0AE7EB4D" w14:textId="77777777" w:rsidR="008E0489"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支付条款</w:t>
            </w:r>
          </w:p>
        </w:tc>
        <w:tc>
          <w:tcPr>
            <w:tcW w:w="7529" w:type="dxa"/>
            <w:gridSpan w:val="3"/>
            <w:tcBorders>
              <w:right w:val="double" w:sz="4" w:space="0" w:color="auto"/>
            </w:tcBorders>
            <w:vAlign w:val="center"/>
          </w:tcPr>
          <w:p w14:paraId="44F3571F" w14:textId="77777777" w:rsidR="008E0489" w:rsidRDefault="008E0489">
            <w:pPr>
              <w:autoSpaceDE w:val="0"/>
              <w:autoSpaceDN w:val="0"/>
              <w:spacing w:after="78"/>
              <w:rPr>
                <w:rFonts w:ascii="仿宋" w:hAnsi="仿宋" w:cs="宋体" w:hint="eastAsia"/>
                <w:b/>
                <w:bCs/>
                <w:color w:val="000000"/>
                <w:kern w:val="0"/>
                <w:sz w:val="24"/>
                <w:lang w:bidi="ar"/>
              </w:rPr>
            </w:pPr>
          </w:p>
        </w:tc>
      </w:tr>
      <w:tr w:rsidR="008E0489" w14:paraId="0C32AD11" w14:textId="77777777">
        <w:trPr>
          <w:trHeight w:val="405"/>
          <w:jc w:val="center"/>
        </w:trPr>
        <w:tc>
          <w:tcPr>
            <w:tcW w:w="1711" w:type="dxa"/>
            <w:tcBorders>
              <w:left w:val="double" w:sz="4" w:space="0" w:color="auto"/>
            </w:tcBorders>
            <w:vAlign w:val="center"/>
          </w:tcPr>
          <w:p w14:paraId="12303CF0" w14:textId="77777777" w:rsidR="008E0489"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申请说明</w:t>
            </w:r>
          </w:p>
        </w:tc>
        <w:tc>
          <w:tcPr>
            <w:tcW w:w="7529" w:type="dxa"/>
            <w:gridSpan w:val="3"/>
            <w:tcBorders>
              <w:right w:val="double" w:sz="4" w:space="0" w:color="auto"/>
            </w:tcBorders>
            <w:vAlign w:val="center"/>
          </w:tcPr>
          <w:p w14:paraId="6C44C14E" w14:textId="77777777" w:rsidR="008E0489" w:rsidRDefault="008E0489">
            <w:pPr>
              <w:autoSpaceDE w:val="0"/>
              <w:autoSpaceDN w:val="0"/>
              <w:spacing w:after="78"/>
              <w:rPr>
                <w:rFonts w:ascii="仿宋" w:hAnsi="仿宋" w:cs="仿宋" w:hint="eastAsia"/>
                <w:color w:val="000000"/>
                <w:kern w:val="0"/>
                <w:sz w:val="24"/>
                <w:lang w:bidi="ar"/>
              </w:rPr>
            </w:pPr>
          </w:p>
          <w:p w14:paraId="59FED299" w14:textId="77777777" w:rsidR="008E0489" w:rsidRDefault="008E0489">
            <w:pPr>
              <w:autoSpaceDE w:val="0"/>
              <w:autoSpaceDN w:val="0"/>
              <w:spacing w:after="78"/>
              <w:jc w:val="right"/>
              <w:rPr>
                <w:rFonts w:ascii="仿宋" w:hAnsi="仿宋" w:cs="仿宋" w:hint="eastAsia"/>
                <w:color w:val="000000"/>
                <w:kern w:val="0"/>
                <w:sz w:val="24"/>
                <w:lang w:bidi="ar"/>
              </w:rPr>
            </w:pPr>
          </w:p>
          <w:p w14:paraId="7797822F" w14:textId="77777777" w:rsidR="008E0489" w:rsidRDefault="008E0489">
            <w:pPr>
              <w:autoSpaceDE w:val="0"/>
              <w:autoSpaceDN w:val="0"/>
              <w:spacing w:after="78"/>
              <w:jc w:val="right"/>
              <w:rPr>
                <w:rFonts w:ascii="仿宋" w:hAnsi="仿宋" w:cs="仿宋" w:hint="eastAsia"/>
                <w:color w:val="000000"/>
                <w:kern w:val="0"/>
                <w:sz w:val="24"/>
                <w:lang w:bidi="ar"/>
              </w:rPr>
            </w:pPr>
          </w:p>
          <w:p w14:paraId="378355C9" w14:textId="77777777" w:rsidR="008E0489" w:rsidRDefault="00000000">
            <w:pPr>
              <w:autoSpaceDE w:val="0"/>
              <w:autoSpaceDN w:val="0"/>
              <w:spacing w:after="78"/>
              <w:jc w:val="right"/>
              <w:rPr>
                <w:rFonts w:ascii="仿宋" w:hAnsi="仿宋" w:cs="宋体" w:hint="eastAsia"/>
                <w:bCs/>
                <w:sz w:val="24"/>
                <w:lang w:val="zh-CN"/>
              </w:rPr>
            </w:pPr>
            <w:r>
              <w:rPr>
                <w:rFonts w:ascii="仿宋" w:hAnsi="仿宋" w:cs="宋体" w:hint="eastAsia"/>
                <w:bCs/>
                <w:sz w:val="24"/>
                <w:lang w:val="zh-CN"/>
              </w:rPr>
              <w:t>年</w:t>
            </w:r>
            <w:r>
              <w:rPr>
                <w:rFonts w:ascii="仿宋" w:hAnsi="仿宋" w:cs="宋体" w:hint="eastAsia"/>
                <w:bCs/>
                <w:sz w:val="24"/>
                <w:lang w:val="zh-CN"/>
              </w:rPr>
              <w:t xml:space="preserve"> </w:t>
            </w:r>
            <w:r>
              <w:rPr>
                <w:rFonts w:ascii="仿宋" w:hAnsi="仿宋" w:cs="宋体"/>
                <w:bCs/>
                <w:sz w:val="24"/>
                <w:lang w:val="zh-CN"/>
              </w:rPr>
              <w:t xml:space="preserve">  </w:t>
            </w:r>
            <w:r>
              <w:rPr>
                <w:rFonts w:ascii="仿宋" w:hAnsi="仿宋" w:cs="宋体" w:hint="eastAsia"/>
                <w:bCs/>
                <w:sz w:val="24"/>
                <w:lang w:val="zh-CN"/>
              </w:rPr>
              <w:t>月</w:t>
            </w:r>
            <w:r>
              <w:rPr>
                <w:rFonts w:ascii="仿宋" w:hAnsi="仿宋" w:cs="宋体" w:hint="eastAsia"/>
                <w:bCs/>
                <w:sz w:val="24"/>
              </w:rPr>
              <w:t xml:space="preserve"> </w:t>
            </w:r>
            <w:r>
              <w:rPr>
                <w:rFonts w:ascii="仿宋" w:hAnsi="仿宋" w:cs="宋体"/>
                <w:bCs/>
                <w:sz w:val="24"/>
              </w:rPr>
              <w:t xml:space="preserve"> </w:t>
            </w:r>
            <w:r>
              <w:rPr>
                <w:rFonts w:ascii="仿宋" w:hAnsi="仿宋" w:cs="宋体" w:hint="eastAsia"/>
                <w:bCs/>
                <w:sz w:val="24"/>
                <w:lang w:val="zh-CN"/>
              </w:rPr>
              <w:t>日</w:t>
            </w:r>
          </w:p>
        </w:tc>
      </w:tr>
      <w:tr w:rsidR="008E0489" w14:paraId="4D43035A" w14:textId="77777777">
        <w:trPr>
          <w:trHeight w:val="567"/>
          <w:jc w:val="center"/>
        </w:trPr>
        <w:tc>
          <w:tcPr>
            <w:tcW w:w="1711" w:type="dxa"/>
            <w:tcBorders>
              <w:left w:val="double" w:sz="4" w:space="0" w:color="auto"/>
            </w:tcBorders>
            <w:vAlign w:val="center"/>
          </w:tcPr>
          <w:p w14:paraId="43054BB6" w14:textId="77777777" w:rsidR="008E0489" w:rsidRDefault="00000000">
            <w:pPr>
              <w:autoSpaceDE w:val="0"/>
              <w:autoSpaceDN w:val="0"/>
              <w:spacing w:after="78"/>
              <w:jc w:val="center"/>
              <w:rPr>
                <w:rFonts w:ascii="仿宋" w:hAnsi="仿宋" w:cs="黑体" w:hint="eastAsia"/>
                <w:b/>
                <w:bCs/>
                <w:spacing w:val="-6"/>
                <w:sz w:val="24"/>
                <w:lang w:val="zh-CN"/>
              </w:rPr>
            </w:pPr>
            <w:r>
              <w:rPr>
                <w:rFonts w:ascii="仿宋" w:hAnsi="仿宋" w:cs="黑体" w:hint="eastAsia"/>
                <w:b/>
                <w:bCs/>
                <w:spacing w:val="-6"/>
                <w:sz w:val="24"/>
                <w:lang w:val="zh-CN"/>
              </w:rPr>
              <w:t>收款单位</w:t>
            </w:r>
          </w:p>
        </w:tc>
        <w:tc>
          <w:tcPr>
            <w:tcW w:w="7529" w:type="dxa"/>
            <w:gridSpan w:val="3"/>
            <w:tcBorders>
              <w:right w:val="double" w:sz="4" w:space="0" w:color="auto"/>
            </w:tcBorders>
            <w:vAlign w:val="center"/>
          </w:tcPr>
          <w:p w14:paraId="6469C924" w14:textId="77777777" w:rsidR="008E0489" w:rsidRDefault="008E0489">
            <w:pPr>
              <w:autoSpaceDE w:val="0"/>
              <w:autoSpaceDN w:val="0"/>
              <w:spacing w:after="78"/>
              <w:jc w:val="center"/>
              <w:rPr>
                <w:rFonts w:ascii="仿宋" w:hAnsi="仿宋" w:cs="宋体" w:hint="eastAsia"/>
                <w:color w:val="333333"/>
                <w:sz w:val="24"/>
                <w:shd w:val="clear" w:color="auto" w:fill="FFFFFF"/>
              </w:rPr>
            </w:pPr>
          </w:p>
        </w:tc>
      </w:tr>
      <w:tr w:rsidR="008E0489" w14:paraId="063F3F80" w14:textId="77777777">
        <w:trPr>
          <w:trHeight w:val="567"/>
          <w:jc w:val="center"/>
        </w:trPr>
        <w:tc>
          <w:tcPr>
            <w:tcW w:w="1711" w:type="dxa"/>
            <w:tcBorders>
              <w:left w:val="double" w:sz="4" w:space="0" w:color="auto"/>
            </w:tcBorders>
            <w:vAlign w:val="center"/>
          </w:tcPr>
          <w:p w14:paraId="51D112AC" w14:textId="77777777" w:rsidR="008E0489"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开户行</w:t>
            </w:r>
          </w:p>
        </w:tc>
        <w:tc>
          <w:tcPr>
            <w:tcW w:w="7529" w:type="dxa"/>
            <w:gridSpan w:val="3"/>
            <w:tcBorders>
              <w:right w:val="double" w:sz="4" w:space="0" w:color="auto"/>
            </w:tcBorders>
            <w:vAlign w:val="center"/>
          </w:tcPr>
          <w:p w14:paraId="47B6C606" w14:textId="77777777" w:rsidR="008E0489" w:rsidRDefault="008E0489">
            <w:pPr>
              <w:autoSpaceDE w:val="0"/>
              <w:autoSpaceDN w:val="0"/>
              <w:spacing w:after="78"/>
              <w:jc w:val="center"/>
              <w:rPr>
                <w:rFonts w:ascii="仿宋" w:hAnsi="仿宋" w:cs="宋体" w:hint="eastAsia"/>
                <w:color w:val="333333"/>
                <w:sz w:val="24"/>
                <w:shd w:val="clear" w:color="auto" w:fill="FFFFFF"/>
              </w:rPr>
            </w:pPr>
          </w:p>
        </w:tc>
      </w:tr>
      <w:tr w:rsidR="008E0489" w14:paraId="7CD5C7E9" w14:textId="77777777">
        <w:trPr>
          <w:trHeight w:val="567"/>
          <w:jc w:val="center"/>
        </w:trPr>
        <w:tc>
          <w:tcPr>
            <w:tcW w:w="1711" w:type="dxa"/>
            <w:tcBorders>
              <w:left w:val="double" w:sz="4" w:space="0" w:color="auto"/>
            </w:tcBorders>
            <w:vAlign w:val="center"/>
          </w:tcPr>
          <w:p w14:paraId="67348AEB" w14:textId="77777777" w:rsidR="008E0489"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账号</w:t>
            </w:r>
          </w:p>
        </w:tc>
        <w:tc>
          <w:tcPr>
            <w:tcW w:w="7529" w:type="dxa"/>
            <w:gridSpan w:val="3"/>
            <w:tcBorders>
              <w:right w:val="double" w:sz="4" w:space="0" w:color="auto"/>
            </w:tcBorders>
            <w:vAlign w:val="center"/>
          </w:tcPr>
          <w:p w14:paraId="3C75EBE7" w14:textId="77777777" w:rsidR="008E0489" w:rsidRDefault="008E0489">
            <w:pPr>
              <w:autoSpaceDE w:val="0"/>
              <w:autoSpaceDN w:val="0"/>
              <w:spacing w:after="78"/>
              <w:jc w:val="center"/>
              <w:rPr>
                <w:rFonts w:ascii="仿宋" w:hAnsi="仿宋" w:cs="宋体" w:hint="eastAsia"/>
                <w:color w:val="333333"/>
                <w:sz w:val="24"/>
                <w:shd w:val="clear" w:color="auto" w:fill="FFFFFF"/>
              </w:rPr>
            </w:pPr>
          </w:p>
        </w:tc>
      </w:tr>
      <w:tr w:rsidR="008E0489" w14:paraId="64DF9EC5" w14:textId="77777777">
        <w:trPr>
          <w:trHeight w:val="515"/>
          <w:jc w:val="center"/>
        </w:trPr>
        <w:tc>
          <w:tcPr>
            <w:tcW w:w="1711" w:type="dxa"/>
            <w:tcBorders>
              <w:left w:val="double" w:sz="4" w:space="0" w:color="auto"/>
            </w:tcBorders>
            <w:vAlign w:val="center"/>
          </w:tcPr>
          <w:p w14:paraId="0C0788E5" w14:textId="77777777" w:rsidR="008E0489"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联系人及电话</w:t>
            </w:r>
          </w:p>
        </w:tc>
        <w:tc>
          <w:tcPr>
            <w:tcW w:w="7529" w:type="dxa"/>
            <w:gridSpan w:val="3"/>
            <w:tcBorders>
              <w:right w:val="double" w:sz="4" w:space="0" w:color="auto"/>
            </w:tcBorders>
            <w:vAlign w:val="center"/>
          </w:tcPr>
          <w:p w14:paraId="297FFFCD" w14:textId="77777777" w:rsidR="008E0489" w:rsidRDefault="008E0489">
            <w:pPr>
              <w:autoSpaceDE w:val="0"/>
              <w:autoSpaceDN w:val="0"/>
              <w:spacing w:after="78"/>
              <w:jc w:val="center"/>
              <w:rPr>
                <w:rFonts w:ascii="仿宋" w:hAnsi="仿宋" w:cs="宋体" w:hint="eastAsia"/>
                <w:color w:val="333333"/>
                <w:sz w:val="24"/>
                <w:shd w:val="clear" w:color="auto" w:fill="FFFFFF"/>
              </w:rPr>
            </w:pPr>
          </w:p>
        </w:tc>
      </w:tr>
    </w:tbl>
    <w:p w14:paraId="5A40D11E" w14:textId="77777777" w:rsidR="008E0489" w:rsidRDefault="00000000">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29E19F1E" w14:textId="77777777" w:rsidR="008E0489" w:rsidRDefault="00000000" w:rsidP="009C5D16">
      <w:pPr>
        <w:snapToGrid w:val="0"/>
        <w:spacing w:afterLines="0" w:line="360" w:lineRule="auto"/>
        <w:ind w:right="844"/>
        <w:rPr>
          <w:rFonts w:ascii="仿宋" w:eastAsia="仿宋" w:hAnsi="仿宋" w:cs="Arial" w:hint="eastAsia"/>
          <w:b/>
          <w:bCs/>
        </w:rPr>
      </w:pPr>
      <w:r>
        <w:rPr>
          <w:rFonts w:ascii="仿宋" w:eastAsia="仿宋" w:hAnsi="仿宋"/>
          <w:b/>
          <w:szCs w:val="21"/>
        </w:rPr>
        <w:br w:type="page"/>
      </w:r>
    </w:p>
    <w:p w14:paraId="4FA20243" w14:textId="77777777" w:rsidR="008E0489" w:rsidRDefault="008E0489">
      <w:pPr>
        <w:snapToGrid w:val="0"/>
        <w:spacing w:afterLines="0" w:line="360" w:lineRule="auto"/>
        <w:ind w:firstLineChars="250" w:firstLine="525"/>
        <w:jc w:val="right"/>
        <w:rPr>
          <w:rFonts w:ascii="仿宋" w:eastAsia="仿宋" w:hAnsi="仿宋" w:cs="Arial" w:hint="eastAsia"/>
        </w:rPr>
      </w:pPr>
    </w:p>
    <w:p w14:paraId="18E909F9" w14:textId="77777777" w:rsidR="00A21D4A" w:rsidRDefault="00A21D4A" w:rsidP="00A21D4A">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3F305898" w14:textId="77777777" w:rsidR="00A21D4A" w:rsidRDefault="00A21D4A" w:rsidP="00A21D4A">
      <w:pPr>
        <w:spacing w:after="78"/>
      </w:pPr>
    </w:p>
    <w:p w14:paraId="3CC38F78" w14:textId="77777777" w:rsidR="00A21D4A" w:rsidRDefault="00A21D4A" w:rsidP="00A21D4A">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21D4A" w14:paraId="0AC7D6F1" w14:textId="77777777" w:rsidTr="00487A96">
        <w:trPr>
          <w:cantSplit/>
          <w:trHeight w:val="601"/>
          <w:jc w:val="center"/>
        </w:trPr>
        <w:tc>
          <w:tcPr>
            <w:tcW w:w="1522" w:type="dxa"/>
            <w:vAlign w:val="center"/>
          </w:tcPr>
          <w:p w14:paraId="3563B6AD"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D63DAA5" w14:textId="77777777" w:rsidR="00A21D4A" w:rsidRDefault="00A21D4A" w:rsidP="00487A96">
            <w:pPr>
              <w:widowControl/>
              <w:spacing w:after="78" w:line="360" w:lineRule="atLeast"/>
              <w:jc w:val="center"/>
              <w:rPr>
                <w:rFonts w:ascii="仿宋" w:eastAsia="仿宋" w:hAnsi="仿宋" w:cs="仿宋" w:hint="eastAsia"/>
                <w:sz w:val="24"/>
                <w:szCs w:val="20"/>
              </w:rPr>
            </w:pPr>
          </w:p>
        </w:tc>
      </w:tr>
      <w:tr w:rsidR="00A21D4A" w14:paraId="06F6C8BD" w14:textId="77777777" w:rsidTr="00487A96">
        <w:trPr>
          <w:cantSplit/>
          <w:trHeight w:val="652"/>
          <w:jc w:val="center"/>
        </w:trPr>
        <w:tc>
          <w:tcPr>
            <w:tcW w:w="1522" w:type="dxa"/>
            <w:vAlign w:val="center"/>
          </w:tcPr>
          <w:p w14:paraId="2F8D9DB7"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6E837DD" w14:textId="77777777" w:rsidR="00A21D4A" w:rsidRDefault="00A21D4A" w:rsidP="00487A96">
            <w:pPr>
              <w:widowControl/>
              <w:spacing w:after="78" w:line="360" w:lineRule="atLeast"/>
              <w:jc w:val="center"/>
              <w:rPr>
                <w:rFonts w:ascii="仿宋" w:eastAsia="仿宋" w:hAnsi="仿宋" w:cs="仿宋" w:hint="eastAsia"/>
                <w:sz w:val="24"/>
                <w:szCs w:val="20"/>
              </w:rPr>
            </w:pPr>
          </w:p>
        </w:tc>
        <w:tc>
          <w:tcPr>
            <w:tcW w:w="1320" w:type="dxa"/>
            <w:vAlign w:val="center"/>
          </w:tcPr>
          <w:p w14:paraId="75B416F0" w14:textId="77777777" w:rsidR="00A21D4A" w:rsidRDefault="00A21D4A" w:rsidP="00487A96">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8E0E67B" w14:textId="77777777" w:rsidR="00A21D4A" w:rsidRDefault="00A21D4A" w:rsidP="00487A96">
            <w:pPr>
              <w:widowControl/>
              <w:spacing w:after="78" w:line="360" w:lineRule="atLeast"/>
              <w:jc w:val="center"/>
              <w:rPr>
                <w:rFonts w:ascii="仿宋" w:eastAsia="仿宋" w:hAnsi="仿宋" w:cs="仿宋" w:hint="eastAsia"/>
                <w:sz w:val="24"/>
                <w:szCs w:val="20"/>
              </w:rPr>
            </w:pPr>
          </w:p>
        </w:tc>
      </w:tr>
      <w:tr w:rsidR="00A21D4A" w14:paraId="2CEEBEEA" w14:textId="77777777" w:rsidTr="00487A96">
        <w:trPr>
          <w:cantSplit/>
          <w:trHeight w:val="684"/>
          <w:jc w:val="center"/>
        </w:trPr>
        <w:tc>
          <w:tcPr>
            <w:tcW w:w="1522" w:type="dxa"/>
            <w:vAlign w:val="center"/>
          </w:tcPr>
          <w:p w14:paraId="447FBC26"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361CE33"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A3076E9" w14:textId="77777777" w:rsidR="00A21D4A" w:rsidRDefault="00A21D4A" w:rsidP="00487A96">
            <w:pPr>
              <w:widowControl/>
              <w:spacing w:after="78" w:line="360" w:lineRule="atLeast"/>
              <w:jc w:val="center"/>
              <w:rPr>
                <w:rFonts w:ascii="仿宋" w:eastAsia="仿宋" w:hAnsi="仿宋" w:cs="仿宋" w:hint="eastAsia"/>
                <w:sz w:val="24"/>
                <w:szCs w:val="20"/>
              </w:rPr>
            </w:pPr>
          </w:p>
        </w:tc>
        <w:tc>
          <w:tcPr>
            <w:tcW w:w="1320" w:type="dxa"/>
            <w:vAlign w:val="center"/>
          </w:tcPr>
          <w:p w14:paraId="004E9035"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0FEE046" w14:textId="77777777" w:rsidR="00A21D4A" w:rsidRDefault="00A21D4A" w:rsidP="00487A96">
            <w:pPr>
              <w:widowControl/>
              <w:spacing w:after="78" w:line="360" w:lineRule="atLeast"/>
              <w:jc w:val="center"/>
              <w:rPr>
                <w:rFonts w:ascii="仿宋" w:eastAsia="仿宋" w:hAnsi="仿宋" w:cs="仿宋" w:hint="eastAsia"/>
                <w:sz w:val="24"/>
                <w:szCs w:val="20"/>
              </w:rPr>
            </w:pPr>
          </w:p>
        </w:tc>
      </w:tr>
      <w:tr w:rsidR="00A21D4A" w14:paraId="0DDABBC7" w14:textId="77777777" w:rsidTr="00487A96">
        <w:trPr>
          <w:trHeight w:val="618"/>
          <w:jc w:val="center"/>
        </w:trPr>
        <w:tc>
          <w:tcPr>
            <w:tcW w:w="1522" w:type="dxa"/>
            <w:vAlign w:val="center"/>
          </w:tcPr>
          <w:p w14:paraId="5E1EE4EF"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2417B11"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51B17A4" w14:textId="77777777" w:rsidR="00A21D4A" w:rsidRDefault="00A21D4A" w:rsidP="00487A96">
            <w:pPr>
              <w:widowControl/>
              <w:spacing w:after="78" w:line="360" w:lineRule="atLeast"/>
              <w:jc w:val="center"/>
              <w:rPr>
                <w:rFonts w:ascii="仿宋" w:eastAsia="仿宋" w:hAnsi="仿宋" w:cs="仿宋" w:hint="eastAsia"/>
                <w:sz w:val="24"/>
                <w:szCs w:val="20"/>
              </w:rPr>
            </w:pPr>
          </w:p>
        </w:tc>
        <w:tc>
          <w:tcPr>
            <w:tcW w:w="850" w:type="dxa"/>
            <w:vAlign w:val="center"/>
          </w:tcPr>
          <w:p w14:paraId="7B66A798"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C387B30" w14:textId="77777777" w:rsidR="00A21D4A" w:rsidRDefault="00A21D4A" w:rsidP="00487A96">
            <w:pPr>
              <w:widowControl/>
              <w:spacing w:after="78" w:line="360" w:lineRule="atLeast"/>
              <w:jc w:val="center"/>
              <w:rPr>
                <w:rFonts w:ascii="仿宋" w:eastAsia="仿宋" w:hAnsi="仿宋" w:cs="仿宋" w:hint="eastAsia"/>
                <w:sz w:val="24"/>
                <w:szCs w:val="20"/>
              </w:rPr>
            </w:pPr>
          </w:p>
        </w:tc>
      </w:tr>
      <w:tr w:rsidR="00A21D4A" w14:paraId="09C9C70C" w14:textId="77777777" w:rsidTr="00487A96">
        <w:trPr>
          <w:cantSplit/>
          <w:trHeight w:val="628"/>
          <w:jc w:val="center"/>
        </w:trPr>
        <w:tc>
          <w:tcPr>
            <w:tcW w:w="1522" w:type="dxa"/>
            <w:vAlign w:val="center"/>
          </w:tcPr>
          <w:p w14:paraId="1B6284E1"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D907F6F" w14:textId="77777777" w:rsidR="00A21D4A" w:rsidRDefault="00A21D4A" w:rsidP="00487A96">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B759B0B" w14:textId="77777777" w:rsidR="00A21D4A" w:rsidRDefault="00A21D4A" w:rsidP="00487A96">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21D4A" w14:paraId="74B6C708" w14:textId="77777777" w:rsidTr="00487A96">
        <w:trPr>
          <w:cantSplit/>
          <w:trHeight w:val="567"/>
          <w:jc w:val="center"/>
        </w:trPr>
        <w:tc>
          <w:tcPr>
            <w:tcW w:w="1522" w:type="dxa"/>
            <w:vAlign w:val="center"/>
          </w:tcPr>
          <w:p w14:paraId="1CE5C6DE"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60AEC45" w14:textId="77777777" w:rsidR="00A21D4A" w:rsidRDefault="00A21D4A" w:rsidP="00487A96">
            <w:pPr>
              <w:spacing w:after="78" w:line="360" w:lineRule="atLeast"/>
              <w:jc w:val="center"/>
              <w:rPr>
                <w:rFonts w:ascii="仿宋" w:eastAsia="仿宋" w:hAnsi="仿宋" w:cs="仿宋" w:hint="eastAsia"/>
                <w:sz w:val="24"/>
                <w:szCs w:val="20"/>
              </w:rPr>
            </w:pPr>
          </w:p>
          <w:p w14:paraId="5C16E0B1" w14:textId="77777777" w:rsidR="00A21D4A" w:rsidRDefault="00A21D4A" w:rsidP="00487A96">
            <w:pPr>
              <w:widowControl/>
              <w:spacing w:after="78" w:line="360" w:lineRule="atLeast"/>
              <w:jc w:val="center"/>
              <w:rPr>
                <w:rFonts w:ascii="仿宋" w:eastAsia="仿宋" w:hAnsi="仿宋" w:cs="仿宋" w:hint="eastAsia"/>
                <w:sz w:val="24"/>
                <w:szCs w:val="20"/>
              </w:rPr>
            </w:pPr>
          </w:p>
        </w:tc>
      </w:tr>
      <w:tr w:rsidR="00A21D4A" w14:paraId="25AFE1D2" w14:textId="77777777" w:rsidTr="00487A96">
        <w:trPr>
          <w:cantSplit/>
          <w:trHeight w:val="567"/>
          <w:jc w:val="center"/>
        </w:trPr>
        <w:tc>
          <w:tcPr>
            <w:tcW w:w="1522" w:type="dxa"/>
            <w:vAlign w:val="center"/>
          </w:tcPr>
          <w:p w14:paraId="22FE6ADB"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5560B3C" w14:textId="77777777" w:rsidR="00A21D4A" w:rsidRDefault="00A21D4A" w:rsidP="00487A96">
            <w:pPr>
              <w:spacing w:after="78" w:line="360" w:lineRule="atLeast"/>
              <w:jc w:val="center"/>
              <w:rPr>
                <w:rFonts w:ascii="仿宋" w:eastAsia="仿宋" w:hAnsi="仿宋" w:cs="仿宋" w:hint="eastAsia"/>
                <w:sz w:val="24"/>
                <w:szCs w:val="20"/>
              </w:rPr>
            </w:pPr>
          </w:p>
          <w:p w14:paraId="20F9AEB4" w14:textId="77777777" w:rsidR="00A21D4A" w:rsidRDefault="00A21D4A" w:rsidP="00487A96">
            <w:pPr>
              <w:widowControl/>
              <w:spacing w:after="78" w:line="360" w:lineRule="atLeast"/>
              <w:jc w:val="center"/>
              <w:rPr>
                <w:rFonts w:ascii="仿宋" w:eastAsia="仿宋" w:hAnsi="仿宋" w:cs="仿宋" w:hint="eastAsia"/>
                <w:sz w:val="24"/>
                <w:szCs w:val="20"/>
              </w:rPr>
            </w:pPr>
          </w:p>
        </w:tc>
      </w:tr>
      <w:tr w:rsidR="00A21D4A" w14:paraId="32A7B719" w14:textId="77777777" w:rsidTr="00487A96">
        <w:trPr>
          <w:cantSplit/>
          <w:trHeight w:val="659"/>
          <w:jc w:val="center"/>
        </w:trPr>
        <w:tc>
          <w:tcPr>
            <w:tcW w:w="1522" w:type="dxa"/>
            <w:vAlign w:val="center"/>
          </w:tcPr>
          <w:p w14:paraId="6776F221"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933C8B5" w14:textId="77777777" w:rsidR="00A21D4A" w:rsidRDefault="00A21D4A" w:rsidP="00487A96">
            <w:pPr>
              <w:widowControl/>
              <w:spacing w:after="78" w:line="360" w:lineRule="atLeast"/>
              <w:jc w:val="center"/>
              <w:rPr>
                <w:rFonts w:ascii="仿宋" w:eastAsia="仿宋" w:hAnsi="仿宋" w:cs="仿宋" w:hint="eastAsia"/>
                <w:sz w:val="24"/>
                <w:szCs w:val="20"/>
              </w:rPr>
            </w:pPr>
          </w:p>
        </w:tc>
      </w:tr>
      <w:tr w:rsidR="00A21D4A" w14:paraId="4C880DC3" w14:textId="77777777" w:rsidTr="00487A96">
        <w:trPr>
          <w:cantSplit/>
          <w:trHeight w:val="758"/>
          <w:jc w:val="center"/>
        </w:trPr>
        <w:tc>
          <w:tcPr>
            <w:tcW w:w="1522" w:type="dxa"/>
            <w:vAlign w:val="center"/>
          </w:tcPr>
          <w:p w14:paraId="672810C6"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7185BD7" w14:textId="77777777" w:rsidR="00A21D4A" w:rsidRDefault="00A21D4A" w:rsidP="00487A96">
            <w:pPr>
              <w:widowControl/>
              <w:spacing w:after="78" w:line="360" w:lineRule="atLeast"/>
              <w:jc w:val="center"/>
              <w:rPr>
                <w:rFonts w:ascii="仿宋" w:eastAsia="仿宋" w:hAnsi="仿宋" w:cs="仿宋" w:hint="eastAsia"/>
                <w:sz w:val="24"/>
                <w:szCs w:val="20"/>
              </w:rPr>
            </w:pPr>
          </w:p>
        </w:tc>
      </w:tr>
      <w:tr w:rsidR="00A21D4A" w14:paraId="61B8BC6B" w14:textId="77777777" w:rsidTr="00487A96">
        <w:trPr>
          <w:cantSplit/>
          <w:trHeight w:val="1885"/>
          <w:jc w:val="center"/>
        </w:trPr>
        <w:tc>
          <w:tcPr>
            <w:tcW w:w="1522" w:type="dxa"/>
            <w:vAlign w:val="center"/>
          </w:tcPr>
          <w:p w14:paraId="1A84D6B2"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52D30DE" w14:textId="77777777" w:rsidR="00A21D4A" w:rsidRDefault="00A21D4A" w:rsidP="00487A96">
            <w:pPr>
              <w:widowControl/>
              <w:spacing w:after="78" w:line="360" w:lineRule="atLeast"/>
              <w:jc w:val="center"/>
              <w:rPr>
                <w:rFonts w:ascii="仿宋" w:eastAsia="仿宋" w:hAnsi="仿宋" w:cs="仿宋" w:hint="eastAsia"/>
                <w:sz w:val="24"/>
                <w:szCs w:val="20"/>
              </w:rPr>
            </w:pPr>
          </w:p>
        </w:tc>
      </w:tr>
      <w:tr w:rsidR="00A21D4A" w14:paraId="20DCB857" w14:textId="77777777" w:rsidTr="00487A96">
        <w:trPr>
          <w:cantSplit/>
          <w:trHeight w:val="1072"/>
          <w:jc w:val="center"/>
        </w:trPr>
        <w:tc>
          <w:tcPr>
            <w:tcW w:w="1522" w:type="dxa"/>
            <w:vAlign w:val="center"/>
          </w:tcPr>
          <w:p w14:paraId="072133CF" w14:textId="77777777" w:rsidR="00A21D4A" w:rsidRDefault="00A21D4A" w:rsidP="00487A9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FCD44FF" w14:textId="77777777" w:rsidR="00A21D4A" w:rsidRDefault="00A21D4A" w:rsidP="00487A96">
            <w:pPr>
              <w:widowControl/>
              <w:spacing w:after="78" w:line="360" w:lineRule="atLeast"/>
              <w:jc w:val="center"/>
              <w:rPr>
                <w:rFonts w:ascii="仿宋" w:eastAsia="仿宋" w:hAnsi="仿宋" w:cs="仿宋" w:hint="eastAsia"/>
                <w:sz w:val="24"/>
                <w:szCs w:val="20"/>
              </w:rPr>
            </w:pPr>
          </w:p>
        </w:tc>
      </w:tr>
    </w:tbl>
    <w:p w14:paraId="4E98A2F1" w14:textId="77777777" w:rsidR="00A21D4A" w:rsidRDefault="00A21D4A" w:rsidP="00A21D4A">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r w:rsidRPr="008A00F4">
        <w:rPr>
          <w:rFonts w:ascii="仿宋" w:eastAsia="仿宋" w:hAnsi="仿宋" w:hint="eastAsia"/>
          <w:color w:val="000000"/>
          <w:kern w:val="0"/>
          <w:szCs w:val="21"/>
        </w:rPr>
        <w:t>资质证书</w:t>
      </w:r>
      <w:r>
        <w:rPr>
          <w:rFonts w:ascii="仿宋" w:eastAsia="仿宋" w:hAnsi="仿宋" w:hint="eastAsia"/>
          <w:color w:val="000000"/>
          <w:kern w:val="0"/>
          <w:szCs w:val="21"/>
        </w:rPr>
        <w:t>、</w:t>
      </w:r>
      <w:r w:rsidRPr="00A6391F">
        <w:rPr>
          <w:rFonts w:ascii="仿宋" w:eastAsia="仿宋" w:hAnsi="仿宋" w:hint="eastAsia"/>
          <w:color w:val="000000"/>
          <w:kern w:val="0"/>
          <w:szCs w:val="21"/>
        </w:rPr>
        <w:t>现场踏勘确认单</w:t>
      </w:r>
    </w:p>
    <w:p w14:paraId="50AFE060" w14:textId="77777777" w:rsidR="00A21D4A" w:rsidRDefault="00A21D4A" w:rsidP="00A21D4A">
      <w:pPr>
        <w:spacing w:after="78"/>
        <w:ind w:firstLine="560"/>
      </w:pPr>
    </w:p>
    <w:p w14:paraId="5524DB49" w14:textId="77777777" w:rsidR="00A21D4A" w:rsidRDefault="00A21D4A" w:rsidP="00A21D4A">
      <w:pPr>
        <w:tabs>
          <w:tab w:val="left" w:pos="630"/>
        </w:tabs>
        <w:spacing w:after="78" w:line="276" w:lineRule="auto"/>
        <w:rPr>
          <w:rFonts w:ascii="仿宋" w:eastAsia="仿宋" w:hAnsi="仿宋" w:hint="eastAsia"/>
          <w:b/>
          <w:bCs/>
          <w:kern w:val="0"/>
          <w:sz w:val="24"/>
        </w:rPr>
      </w:pPr>
    </w:p>
    <w:p w14:paraId="153D9F4E" w14:textId="43EC23C3" w:rsidR="008E048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资质文件、承诺函</w:t>
      </w:r>
    </w:p>
    <w:p w14:paraId="78153A71" w14:textId="7C21A1ED" w:rsidR="008E0489" w:rsidRDefault="00A21D4A">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616FE959" w14:textId="77777777" w:rsidR="008E048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高基涌流域水质提升及排水管网提质增效综合整治工程技术服务</w:t>
      </w:r>
      <w:r>
        <w:rPr>
          <w:rFonts w:ascii="仿宋" w:eastAsia="仿宋" w:hAnsi="仿宋" w:hint="eastAsia"/>
          <w:bCs/>
          <w:color w:val="000000"/>
          <w:szCs w:val="21"/>
          <w:u w:val="single"/>
        </w:rPr>
        <w:t>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高基涌流域水质提升及排水管网提质增效综合整治工程技术服务</w:t>
      </w:r>
      <w:r>
        <w:rPr>
          <w:rFonts w:ascii="仿宋" w:eastAsia="仿宋" w:hAnsi="仿宋" w:hint="eastAsia"/>
          <w:bCs/>
          <w:color w:val="000000"/>
          <w:szCs w:val="21"/>
          <w:u w:val="single"/>
        </w:rPr>
        <w:t>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D57F58B" w14:textId="77777777" w:rsidR="008E0489"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27392C9" w14:textId="77777777" w:rsidR="008E048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6D31930" w14:textId="77777777" w:rsidR="008E048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7A1D0E" w14:textId="77777777" w:rsidR="008E048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B97B06" w14:textId="77777777" w:rsidR="008E048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4B18652" w14:textId="77777777" w:rsidR="008E048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97ADC6A" w14:textId="77777777" w:rsidR="008E048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966CC8A" w14:textId="77777777" w:rsidR="008E048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7066D1E2" w14:textId="77777777" w:rsidR="009C5D16" w:rsidRDefault="009C5D16" w:rsidP="009C5D16">
      <w:pPr>
        <w:tabs>
          <w:tab w:val="left" w:pos="1110"/>
        </w:tabs>
        <w:spacing w:after="78" w:line="276" w:lineRule="auto"/>
        <w:ind w:firstLineChars="200" w:firstLine="420"/>
      </w:pPr>
      <w:r>
        <w:rPr>
          <w:rFonts w:ascii="仿宋" w:eastAsia="仿宋" w:hAnsi="仿宋"/>
          <w:szCs w:val="21"/>
        </w:rPr>
        <w:t>8. 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338EC922" w14:textId="77777777" w:rsidR="009C5D16" w:rsidRDefault="009C5D16" w:rsidP="009C5D16">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07F938F2" w14:textId="5F024BFC" w:rsidR="008E0489" w:rsidRDefault="00000000">
      <w:pPr>
        <w:tabs>
          <w:tab w:val="left" w:pos="7665"/>
        </w:tabs>
        <w:spacing w:after="78" w:line="276" w:lineRule="auto"/>
        <w:ind w:firstLineChars="200" w:firstLine="420"/>
        <w:rPr>
          <w:rFonts w:ascii="仿宋" w:eastAsia="仿宋" w:hAnsi="仿宋" w:hint="eastAsia"/>
          <w:szCs w:val="21"/>
        </w:rPr>
      </w:pPr>
      <w:bookmarkStart w:id="5" w:name="_Hlk173334961"/>
      <w:r>
        <w:rPr>
          <w:rFonts w:ascii="仿宋" w:eastAsia="仿宋" w:hAnsi="仿宋" w:hint="eastAsia"/>
          <w:szCs w:val="21"/>
        </w:rPr>
        <w:t>（1）具有良好的商业信誉，近一年内（2023年</w:t>
      </w:r>
      <w:r w:rsidR="009C5D16">
        <w:rPr>
          <w:rFonts w:ascii="仿宋" w:eastAsia="仿宋" w:hAnsi="仿宋" w:hint="eastAsia"/>
          <w:szCs w:val="21"/>
        </w:rPr>
        <w:t>9</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F0A5F45" w14:textId="3F8E0CE9" w:rsidR="008E048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9C5D16">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4BF5E595" w14:textId="4E4AEBD2" w:rsidR="008E048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9C5D16">
        <w:rPr>
          <w:rFonts w:ascii="仿宋" w:eastAsia="仿宋" w:hAnsi="仿宋" w:hint="eastAsia"/>
          <w:szCs w:val="21"/>
        </w:rPr>
        <w:t>9</w:t>
      </w:r>
      <w:r>
        <w:rPr>
          <w:rFonts w:ascii="仿宋" w:eastAsia="仿宋" w:hAnsi="仿宋" w:hint="eastAsia"/>
          <w:szCs w:val="21"/>
        </w:rPr>
        <w:t>月至今）或成立至今（成立不足两年的单位）至少具备一项正在实施或已完成的类似业绩；</w:t>
      </w:r>
    </w:p>
    <w:p w14:paraId="3375675C" w14:textId="77777777" w:rsidR="008E048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5"/>
    <w:p w14:paraId="090CB1A3" w14:textId="77777777" w:rsidR="00A21D4A" w:rsidRPr="00284934" w:rsidRDefault="00A21D4A" w:rsidP="00A21D4A">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w:t>
      </w:r>
      <w:bookmarkStart w:id="6" w:name="_Hlk176447526"/>
      <w:r>
        <w:rPr>
          <w:rFonts w:ascii="仿宋" w:eastAsia="仿宋" w:hAnsi="仿宋" w:hint="eastAsia"/>
          <w:szCs w:val="21"/>
        </w:rPr>
        <w:t>未组成联合体投标。</w:t>
      </w:r>
      <w:bookmarkEnd w:id="6"/>
    </w:p>
    <w:p w14:paraId="3A0B1348" w14:textId="77777777" w:rsidR="008E0489" w:rsidRPr="00A21D4A" w:rsidRDefault="008E0489">
      <w:pPr>
        <w:tabs>
          <w:tab w:val="left" w:pos="1110"/>
        </w:tabs>
        <w:spacing w:after="78" w:line="276" w:lineRule="auto"/>
        <w:ind w:firstLineChars="200" w:firstLine="420"/>
        <w:rPr>
          <w:rFonts w:ascii="仿宋" w:eastAsia="仿宋" w:hAnsi="仿宋" w:hint="eastAsia"/>
          <w:color w:val="000000"/>
          <w:szCs w:val="21"/>
        </w:rPr>
      </w:pPr>
    </w:p>
    <w:p w14:paraId="55EF8959" w14:textId="77777777" w:rsidR="008E048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74ED27" w14:textId="77777777" w:rsidR="008E0489"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7DE2FCB1" w14:textId="43786619" w:rsidR="008E048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高基涌流域水质提升及排水管网提质增效综合整治工程技术服务项目报价一览表</w:t>
      </w:r>
    </w:p>
    <w:p w14:paraId="08051428" w14:textId="77777777" w:rsidR="008E0489" w:rsidRDefault="008E0489">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8E0489" w14:paraId="77E3AE78" w14:textId="77777777">
        <w:trPr>
          <w:trHeight w:val="413"/>
          <w:jc w:val="center"/>
        </w:trPr>
        <w:tc>
          <w:tcPr>
            <w:tcW w:w="1227" w:type="dxa"/>
            <w:vAlign w:val="center"/>
          </w:tcPr>
          <w:p w14:paraId="45E2EDC4"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2DC84AA0" w14:textId="77777777" w:rsidR="008E0489" w:rsidRDefault="00000000">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高基涌流域水质提升及排水管网提质增效综合整治工程技术服务项目</w:t>
            </w:r>
          </w:p>
        </w:tc>
      </w:tr>
      <w:tr w:rsidR="008E0489" w14:paraId="269BB654" w14:textId="77777777">
        <w:trPr>
          <w:jc w:val="center"/>
        </w:trPr>
        <w:tc>
          <w:tcPr>
            <w:tcW w:w="1227" w:type="dxa"/>
            <w:vMerge w:val="restart"/>
            <w:vAlign w:val="center"/>
          </w:tcPr>
          <w:p w14:paraId="74A92355"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17BD69E5"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58942CF6"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478DD11A" w14:textId="77777777" w:rsidR="008E0489" w:rsidRDefault="008E0489">
            <w:pPr>
              <w:spacing w:afterLines="0"/>
              <w:jc w:val="center"/>
              <w:rPr>
                <w:rFonts w:ascii="仿宋" w:eastAsia="仿宋" w:hAnsi="仿宋" w:hint="eastAsia"/>
                <w:szCs w:val="21"/>
              </w:rPr>
            </w:pPr>
          </w:p>
        </w:tc>
      </w:tr>
      <w:tr w:rsidR="008E0489" w14:paraId="7625160C" w14:textId="77777777">
        <w:trPr>
          <w:trHeight w:val="245"/>
          <w:jc w:val="center"/>
        </w:trPr>
        <w:tc>
          <w:tcPr>
            <w:tcW w:w="1227" w:type="dxa"/>
            <w:vMerge/>
            <w:vAlign w:val="center"/>
          </w:tcPr>
          <w:p w14:paraId="3EAE6CDD" w14:textId="77777777" w:rsidR="008E0489" w:rsidRDefault="008E0489">
            <w:pPr>
              <w:spacing w:afterLines="0" w:line="300" w:lineRule="exact"/>
              <w:jc w:val="center"/>
              <w:rPr>
                <w:rFonts w:ascii="仿宋" w:eastAsia="仿宋" w:hAnsi="仿宋" w:hint="eastAsia"/>
                <w:szCs w:val="21"/>
              </w:rPr>
            </w:pPr>
          </w:p>
        </w:tc>
        <w:tc>
          <w:tcPr>
            <w:tcW w:w="3839" w:type="dxa"/>
            <w:gridSpan w:val="3"/>
            <w:vMerge/>
            <w:vAlign w:val="center"/>
          </w:tcPr>
          <w:p w14:paraId="4493248A" w14:textId="77777777" w:rsidR="008E0489" w:rsidRDefault="008E0489">
            <w:pPr>
              <w:spacing w:afterLines="0" w:line="300" w:lineRule="exact"/>
              <w:jc w:val="center"/>
              <w:rPr>
                <w:rFonts w:ascii="仿宋" w:eastAsia="仿宋" w:hAnsi="仿宋" w:hint="eastAsia"/>
                <w:szCs w:val="21"/>
              </w:rPr>
            </w:pPr>
          </w:p>
        </w:tc>
        <w:tc>
          <w:tcPr>
            <w:tcW w:w="963" w:type="dxa"/>
            <w:gridSpan w:val="2"/>
            <w:vAlign w:val="center"/>
          </w:tcPr>
          <w:p w14:paraId="5BED9C32"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58E10BE" w14:textId="77777777" w:rsidR="008E0489" w:rsidRDefault="008E0489">
            <w:pPr>
              <w:spacing w:afterLines="0"/>
              <w:jc w:val="center"/>
              <w:rPr>
                <w:rFonts w:ascii="仿宋" w:eastAsia="仿宋" w:hAnsi="仿宋" w:hint="eastAsia"/>
                <w:szCs w:val="21"/>
              </w:rPr>
            </w:pPr>
          </w:p>
        </w:tc>
      </w:tr>
      <w:tr w:rsidR="008E0489" w14:paraId="798B26CD" w14:textId="77777777">
        <w:trPr>
          <w:trHeight w:val="267"/>
          <w:jc w:val="center"/>
        </w:trPr>
        <w:tc>
          <w:tcPr>
            <w:tcW w:w="1227" w:type="dxa"/>
            <w:vAlign w:val="center"/>
          </w:tcPr>
          <w:p w14:paraId="07CBC013" w14:textId="200CC120"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地址</w:t>
            </w:r>
          </w:p>
        </w:tc>
        <w:tc>
          <w:tcPr>
            <w:tcW w:w="3839" w:type="dxa"/>
            <w:gridSpan w:val="3"/>
            <w:vAlign w:val="center"/>
          </w:tcPr>
          <w:p w14:paraId="2E945A2B"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963" w:type="dxa"/>
            <w:gridSpan w:val="2"/>
            <w:vAlign w:val="center"/>
          </w:tcPr>
          <w:p w14:paraId="0C53DF1E"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08A33DEB" w14:textId="77777777" w:rsidR="008E0489" w:rsidRDefault="008E0489">
            <w:pPr>
              <w:spacing w:afterLines="0"/>
              <w:jc w:val="center"/>
              <w:rPr>
                <w:rFonts w:ascii="仿宋" w:eastAsia="仿宋" w:hAnsi="仿宋" w:hint="eastAsia"/>
                <w:szCs w:val="21"/>
              </w:rPr>
            </w:pPr>
          </w:p>
        </w:tc>
      </w:tr>
      <w:tr w:rsidR="008E0489" w14:paraId="792BFDAA" w14:textId="77777777">
        <w:trPr>
          <w:jc w:val="center"/>
        </w:trPr>
        <w:tc>
          <w:tcPr>
            <w:tcW w:w="9747" w:type="dxa"/>
            <w:gridSpan w:val="10"/>
            <w:vAlign w:val="center"/>
          </w:tcPr>
          <w:p w14:paraId="6A5C7CC8" w14:textId="77777777" w:rsidR="008E0489"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C470D" w14:paraId="7E24141A" w14:textId="77777777" w:rsidTr="00EE0380">
        <w:trPr>
          <w:jc w:val="center"/>
        </w:trPr>
        <w:tc>
          <w:tcPr>
            <w:tcW w:w="1227" w:type="dxa"/>
            <w:vAlign w:val="center"/>
          </w:tcPr>
          <w:p w14:paraId="27AF4A03" w14:textId="77777777" w:rsidR="00AC470D" w:rsidRDefault="00AC470D">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AB71442" w14:textId="77777777" w:rsidR="00AC470D" w:rsidRDefault="00AC470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C90E02D" w14:textId="4C8A30F5" w:rsidR="00AC470D" w:rsidRDefault="00AC470D">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730" w:type="dxa"/>
            <w:vAlign w:val="center"/>
          </w:tcPr>
          <w:p w14:paraId="4CF4DAAA" w14:textId="77777777" w:rsidR="00AC470D" w:rsidRDefault="00AC470D">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8758E10" w14:textId="77777777" w:rsidR="00AC470D" w:rsidRDefault="00AC470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74F824A5" w14:textId="77777777" w:rsidR="00AC470D" w:rsidRDefault="00AC470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6EA2C680" w14:textId="77777777" w:rsidR="00AC470D" w:rsidRDefault="00AC470D">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75A60BEA" w14:textId="77777777" w:rsidR="00AC470D" w:rsidRDefault="00AC470D">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AC470D" w14:paraId="09EE3C7D" w14:textId="77777777" w:rsidTr="002E6B3C">
        <w:trPr>
          <w:trHeight w:val="273"/>
          <w:jc w:val="center"/>
        </w:trPr>
        <w:tc>
          <w:tcPr>
            <w:tcW w:w="1227" w:type="dxa"/>
            <w:vAlign w:val="center"/>
          </w:tcPr>
          <w:p w14:paraId="492432A4" w14:textId="77777777" w:rsidR="00AC470D" w:rsidRDefault="00AC470D">
            <w:pPr>
              <w:pStyle w:val="af6"/>
              <w:numPr>
                <w:ilvl w:val="0"/>
                <w:numId w:val="1"/>
              </w:numPr>
              <w:spacing w:afterLines="0" w:line="300" w:lineRule="exact"/>
              <w:ind w:firstLineChars="0"/>
              <w:jc w:val="center"/>
              <w:rPr>
                <w:rFonts w:ascii="仿宋" w:eastAsia="仿宋" w:hAnsi="仿宋" w:hint="eastAsia"/>
                <w:szCs w:val="21"/>
              </w:rPr>
            </w:pPr>
          </w:p>
        </w:tc>
        <w:tc>
          <w:tcPr>
            <w:tcW w:w="1401" w:type="dxa"/>
          </w:tcPr>
          <w:p w14:paraId="0CB78789" w14:textId="77777777" w:rsidR="00AC470D" w:rsidRPr="00AC470D" w:rsidRDefault="00AC470D">
            <w:pPr>
              <w:spacing w:afterLines="0" w:line="440" w:lineRule="exact"/>
              <w:jc w:val="center"/>
              <w:rPr>
                <w:rFonts w:ascii="仿宋" w:eastAsia="仿宋" w:hAnsi="仿宋" w:hint="eastAsia"/>
                <w:szCs w:val="21"/>
              </w:rPr>
            </w:pPr>
            <w:r w:rsidRPr="00AC470D">
              <w:rPr>
                <w:rFonts w:ascii="仿宋" w:eastAsia="仿宋" w:hAnsi="仿宋" w:hint="eastAsia"/>
                <w:color w:val="000000"/>
                <w:szCs w:val="21"/>
              </w:rPr>
              <w:t>高基涌流域水质提升及排水管网提质增效综合整治工程技术服务项目</w:t>
            </w:r>
          </w:p>
        </w:tc>
        <w:tc>
          <w:tcPr>
            <w:tcW w:w="1708" w:type="dxa"/>
            <w:vAlign w:val="center"/>
          </w:tcPr>
          <w:p w14:paraId="77D750F5" w14:textId="1D94666E" w:rsidR="00AC470D" w:rsidRDefault="00AC470D">
            <w:pPr>
              <w:spacing w:afterLines="0" w:line="440" w:lineRule="exact"/>
              <w:jc w:val="center"/>
              <w:rPr>
                <w:rFonts w:ascii="仿宋" w:eastAsia="仿宋" w:hAnsi="仿宋" w:hint="eastAsia"/>
                <w:szCs w:val="21"/>
              </w:rPr>
            </w:pPr>
            <w:r w:rsidRPr="00AC470D">
              <w:rPr>
                <w:rFonts w:ascii="仿宋" w:eastAsia="仿宋" w:hAnsi="仿宋" w:hint="eastAsia"/>
              </w:rPr>
              <w:t>编制万江街道高基涌流域水质提升及排水管网提质增效综合整治工程可行性研究报告</w:t>
            </w:r>
          </w:p>
        </w:tc>
        <w:tc>
          <w:tcPr>
            <w:tcW w:w="730" w:type="dxa"/>
            <w:vAlign w:val="center"/>
          </w:tcPr>
          <w:p w14:paraId="1A49BE11" w14:textId="78BA5F57" w:rsidR="00AC470D" w:rsidRDefault="00AC470D">
            <w:pPr>
              <w:spacing w:afterLines="0" w:line="440" w:lineRule="exact"/>
              <w:jc w:val="center"/>
              <w:rPr>
                <w:rFonts w:ascii="仿宋" w:eastAsia="仿宋" w:hAnsi="仿宋" w:hint="eastAsia"/>
                <w:szCs w:val="21"/>
              </w:rPr>
            </w:pPr>
            <w:r>
              <w:rPr>
                <w:rFonts w:ascii="仿宋" w:eastAsia="仿宋" w:hAnsi="仿宋" w:hint="eastAsia"/>
              </w:rPr>
              <w:t>项</w:t>
            </w:r>
          </w:p>
        </w:tc>
        <w:tc>
          <w:tcPr>
            <w:tcW w:w="963" w:type="dxa"/>
            <w:gridSpan w:val="2"/>
            <w:vAlign w:val="center"/>
          </w:tcPr>
          <w:p w14:paraId="1A0D5DC8" w14:textId="5C7080F6" w:rsidR="00AC470D" w:rsidRDefault="00AC470D">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426" w:type="dxa"/>
            <w:gridSpan w:val="2"/>
            <w:vAlign w:val="center"/>
          </w:tcPr>
          <w:p w14:paraId="05D6B8CB" w14:textId="77777777" w:rsidR="00AC470D" w:rsidRDefault="00AC470D">
            <w:pPr>
              <w:spacing w:afterLines="0" w:line="440" w:lineRule="exact"/>
              <w:jc w:val="center"/>
              <w:rPr>
                <w:rFonts w:ascii="仿宋" w:eastAsia="仿宋" w:hAnsi="仿宋" w:hint="eastAsia"/>
                <w:szCs w:val="21"/>
              </w:rPr>
            </w:pPr>
          </w:p>
        </w:tc>
        <w:tc>
          <w:tcPr>
            <w:tcW w:w="1257" w:type="dxa"/>
            <w:vAlign w:val="center"/>
          </w:tcPr>
          <w:p w14:paraId="197BF128" w14:textId="77777777" w:rsidR="00AC470D" w:rsidRDefault="00AC470D">
            <w:pPr>
              <w:spacing w:afterLines="0" w:line="440" w:lineRule="exact"/>
              <w:jc w:val="center"/>
              <w:rPr>
                <w:rFonts w:ascii="仿宋" w:eastAsia="仿宋" w:hAnsi="仿宋" w:hint="eastAsia"/>
                <w:szCs w:val="21"/>
              </w:rPr>
            </w:pPr>
          </w:p>
        </w:tc>
        <w:tc>
          <w:tcPr>
            <w:tcW w:w="1035" w:type="dxa"/>
            <w:vAlign w:val="center"/>
          </w:tcPr>
          <w:p w14:paraId="42DF41DB" w14:textId="77777777" w:rsidR="00AC470D" w:rsidRDefault="00AC470D">
            <w:pPr>
              <w:spacing w:afterLines="0" w:line="440" w:lineRule="exact"/>
              <w:jc w:val="center"/>
              <w:rPr>
                <w:rFonts w:ascii="仿宋" w:eastAsia="仿宋" w:hAnsi="仿宋" w:hint="eastAsia"/>
                <w:szCs w:val="21"/>
              </w:rPr>
            </w:pPr>
          </w:p>
        </w:tc>
      </w:tr>
      <w:tr w:rsidR="008E0489" w14:paraId="07BDBFEF" w14:textId="77777777">
        <w:trPr>
          <w:trHeight w:val="315"/>
          <w:jc w:val="center"/>
        </w:trPr>
        <w:tc>
          <w:tcPr>
            <w:tcW w:w="9747" w:type="dxa"/>
            <w:gridSpan w:val="10"/>
            <w:vAlign w:val="center"/>
          </w:tcPr>
          <w:p w14:paraId="07133AA7" w14:textId="77777777" w:rsidR="008E0489"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8E0489" w14:paraId="77068581" w14:textId="77777777">
        <w:trPr>
          <w:trHeight w:val="435"/>
          <w:jc w:val="center"/>
        </w:trPr>
        <w:tc>
          <w:tcPr>
            <w:tcW w:w="1227" w:type="dxa"/>
            <w:vAlign w:val="center"/>
          </w:tcPr>
          <w:p w14:paraId="1578EE32"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B56BABF"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9470F46"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2621BAC3"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6</w:t>
            </w:r>
            <w:r>
              <w:rPr>
                <w:rFonts w:ascii="仿宋" w:eastAsia="仿宋" w:hAnsi="仿宋"/>
                <w:szCs w:val="21"/>
              </w:rPr>
              <w:t>%</w:t>
            </w:r>
          </w:p>
        </w:tc>
      </w:tr>
      <w:tr w:rsidR="008E0489" w14:paraId="6163CE63" w14:textId="77777777">
        <w:trPr>
          <w:trHeight w:val="259"/>
          <w:jc w:val="center"/>
        </w:trPr>
        <w:tc>
          <w:tcPr>
            <w:tcW w:w="1227" w:type="dxa"/>
            <w:vAlign w:val="center"/>
          </w:tcPr>
          <w:p w14:paraId="503CAEAF"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43063D20" w14:textId="3C3EED38" w:rsidR="008E0489" w:rsidRDefault="00AC470D">
            <w:pPr>
              <w:spacing w:afterLines="0" w:line="300" w:lineRule="exact"/>
              <w:jc w:val="left"/>
              <w:rPr>
                <w:rFonts w:ascii="仿宋" w:eastAsia="仿宋" w:hAnsi="仿宋" w:hint="eastAsia"/>
                <w:szCs w:val="21"/>
              </w:rPr>
            </w:pPr>
            <w:r w:rsidRPr="00AC470D">
              <w:rPr>
                <w:rFonts w:ascii="仿宋" w:eastAsia="仿宋" w:hAnsi="仿宋" w:hint="eastAsia"/>
                <w:szCs w:val="21"/>
              </w:rPr>
              <w:t>乙方出具成果文件且经甲方验收通过后，向甲方提交付款申请材料，甲方审核通过后向乙方支付合同价款 100 %：</w:t>
            </w:r>
          </w:p>
        </w:tc>
      </w:tr>
      <w:tr w:rsidR="008E0489" w14:paraId="15E01A37" w14:textId="77777777">
        <w:trPr>
          <w:trHeight w:val="377"/>
          <w:jc w:val="center"/>
        </w:trPr>
        <w:tc>
          <w:tcPr>
            <w:tcW w:w="1227" w:type="dxa"/>
            <w:vAlign w:val="center"/>
          </w:tcPr>
          <w:p w14:paraId="4CF19D08" w14:textId="77777777"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6C22196A" w14:textId="77777777" w:rsidR="008E0489" w:rsidRDefault="008E0489">
            <w:pPr>
              <w:spacing w:afterLines="0" w:line="300" w:lineRule="exact"/>
              <w:jc w:val="left"/>
              <w:rPr>
                <w:rFonts w:ascii="仿宋" w:eastAsia="仿宋" w:hAnsi="仿宋" w:hint="eastAsia"/>
                <w:szCs w:val="21"/>
              </w:rPr>
            </w:pPr>
          </w:p>
        </w:tc>
        <w:tc>
          <w:tcPr>
            <w:tcW w:w="960" w:type="dxa"/>
            <w:gridSpan w:val="2"/>
            <w:vAlign w:val="center"/>
          </w:tcPr>
          <w:p w14:paraId="7335EBB8" w14:textId="77777777" w:rsidR="008E0489"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76A0E78E" w14:textId="77777777" w:rsidR="008E0489" w:rsidRDefault="008E0489">
            <w:pPr>
              <w:spacing w:afterLines="0" w:line="300" w:lineRule="exact"/>
              <w:jc w:val="left"/>
              <w:rPr>
                <w:rFonts w:ascii="仿宋" w:eastAsia="仿宋" w:hAnsi="仿宋" w:hint="eastAsia"/>
                <w:szCs w:val="21"/>
              </w:rPr>
            </w:pPr>
          </w:p>
        </w:tc>
      </w:tr>
      <w:tr w:rsidR="008E0489" w14:paraId="561E7011" w14:textId="77777777">
        <w:trPr>
          <w:trHeight w:val="183"/>
          <w:jc w:val="center"/>
        </w:trPr>
        <w:tc>
          <w:tcPr>
            <w:tcW w:w="1227" w:type="dxa"/>
            <w:vAlign w:val="center"/>
          </w:tcPr>
          <w:p w14:paraId="515A6B8C" w14:textId="03A8AE95" w:rsidR="008E048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sidR="00AC470D">
              <w:rPr>
                <w:rFonts w:ascii="仿宋" w:eastAsia="仿宋" w:hAnsi="仿宋" w:hint="eastAsia"/>
                <w:szCs w:val="21"/>
              </w:rPr>
              <w:t>工</w:t>
            </w:r>
            <w:r>
              <w:rPr>
                <w:rFonts w:ascii="仿宋" w:eastAsia="仿宋" w:hAnsi="仿宋" w:hint="eastAsia"/>
                <w:szCs w:val="21"/>
              </w:rPr>
              <w:t>期</w:t>
            </w:r>
          </w:p>
        </w:tc>
        <w:tc>
          <w:tcPr>
            <w:tcW w:w="3894" w:type="dxa"/>
            <w:gridSpan w:val="4"/>
            <w:vAlign w:val="center"/>
          </w:tcPr>
          <w:p w14:paraId="14DCC336" w14:textId="793E3582" w:rsidR="008E0489" w:rsidRDefault="008E0489">
            <w:pPr>
              <w:spacing w:afterLines="0" w:line="300" w:lineRule="exact"/>
              <w:jc w:val="left"/>
              <w:rPr>
                <w:rFonts w:ascii="仿宋" w:eastAsia="仿宋" w:hAnsi="仿宋" w:hint="eastAsia"/>
                <w:szCs w:val="21"/>
              </w:rPr>
            </w:pPr>
          </w:p>
        </w:tc>
        <w:tc>
          <w:tcPr>
            <w:tcW w:w="960" w:type="dxa"/>
            <w:gridSpan w:val="2"/>
            <w:vAlign w:val="center"/>
          </w:tcPr>
          <w:p w14:paraId="7439B0ED" w14:textId="77777777" w:rsidR="008E0489"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64456AC8" w14:textId="77777777" w:rsidR="008E0489" w:rsidRDefault="008E0489">
            <w:pPr>
              <w:spacing w:afterLines="0" w:line="300" w:lineRule="exact"/>
              <w:jc w:val="left"/>
              <w:rPr>
                <w:rFonts w:ascii="仿宋" w:eastAsia="仿宋" w:hAnsi="仿宋" w:hint="eastAsia"/>
                <w:szCs w:val="21"/>
              </w:rPr>
            </w:pPr>
          </w:p>
        </w:tc>
      </w:tr>
      <w:tr w:rsidR="008E0489" w14:paraId="1DCFA027" w14:textId="77777777">
        <w:trPr>
          <w:trHeight w:val="630"/>
          <w:jc w:val="center"/>
        </w:trPr>
        <w:tc>
          <w:tcPr>
            <w:tcW w:w="9747" w:type="dxa"/>
            <w:gridSpan w:val="10"/>
            <w:vAlign w:val="center"/>
          </w:tcPr>
          <w:p w14:paraId="61ABFB2C" w14:textId="6D7FCF21" w:rsidR="008E0489" w:rsidRPr="00AC470D"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tc>
      </w:tr>
    </w:tbl>
    <w:p w14:paraId="413FB17D" w14:textId="77777777" w:rsidR="008E0489" w:rsidRDefault="008E0489">
      <w:pPr>
        <w:snapToGrid w:val="0"/>
        <w:spacing w:afterLines="0" w:line="360" w:lineRule="auto"/>
        <w:rPr>
          <w:rFonts w:ascii="仿宋" w:eastAsia="仿宋" w:hAnsi="仿宋" w:cs="Arial" w:hint="eastAsia"/>
        </w:rPr>
      </w:pPr>
    </w:p>
    <w:p w14:paraId="4388E087" w14:textId="77777777" w:rsidR="008E0489" w:rsidRDefault="008E0489">
      <w:pPr>
        <w:snapToGrid w:val="0"/>
        <w:spacing w:afterLines="0" w:line="360" w:lineRule="auto"/>
        <w:ind w:firstLineChars="250" w:firstLine="525"/>
        <w:jc w:val="right"/>
        <w:rPr>
          <w:rFonts w:ascii="仿宋" w:eastAsia="仿宋" w:hAnsi="仿宋" w:cs="Arial" w:hint="eastAsia"/>
        </w:rPr>
      </w:pPr>
    </w:p>
    <w:p w14:paraId="751A65E5" w14:textId="77777777" w:rsidR="008E0489" w:rsidRDefault="008E0489">
      <w:pPr>
        <w:snapToGrid w:val="0"/>
        <w:spacing w:afterLines="0" w:line="360" w:lineRule="auto"/>
        <w:ind w:firstLineChars="250" w:firstLine="525"/>
        <w:jc w:val="right"/>
        <w:rPr>
          <w:rFonts w:ascii="仿宋" w:eastAsia="仿宋" w:hAnsi="仿宋" w:cs="Arial" w:hint="eastAsia"/>
        </w:rPr>
      </w:pPr>
    </w:p>
    <w:p w14:paraId="10C3EDA4" w14:textId="77777777" w:rsidR="008E048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410461E" w14:textId="77777777" w:rsidR="008E0489" w:rsidRDefault="00000000" w:rsidP="002B6E95">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1CDC3F2" w14:textId="77777777" w:rsidR="008E0489" w:rsidRDefault="008E0489">
      <w:pPr>
        <w:spacing w:after="78" w:line="288" w:lineRule="auto"/>
        <w:rPr>
          <w:rFonts w:ascii="仿宋" w:eastAsia="仿宋" w:hAnsi="仿宋" w:hint="eastAsia"/>
          <w:b/>
          <w:szCs w:val="21"/>
        </w:rPr>
      </w:pPr>
    </w:p>
    <w:p w14:paraId="5F5EDFC3" w14:textId="77777777" w:rsidR="008E048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7" w:name="_Toc133335897"/>
      <w:bookmarkStart w:id="8" w:name="_Toc116850266"/>
      <w:r>
        <w:rPr>
          <w:rFonts w:ascii="仿宋" w:eastAsia="仿宋" w:hAnsi="仿宋" w:hint="eastAsia"/>
          <w:b/>
          <w:bCs/>
          <w:kern w:val="0"/>
          <w:sz w:val="24"/>
        </w:rPr>
        <w:t>响应供应商认为有必要提供的其他材料</w:t>
      </w:r>
      <w:bookmarkEnd w:id="7"/>
      <w:bookmarkEnd w:id="8"/>
    </w:p>
    <w:p w14:paraId="07D947C1" w14:textId="77777777" w:rsidR="008E0489" w:rsidRDefault="008E0489">
      <w:pPr>
        <w:spacing w:after="78" w:line="288" w:lineRule="auto"/>
        <w:rPr>
          <w:rFonts w:ascii="仿宋" w:eastAsia="仿宋" w:hAnsi="仿宋" w:hint="eastAsia"/>
          <w:b/>
          <w:szCs w:val="21"/>
        </w:rPr>
      </w:pPr>
    </w:p>
    <w:sectPr w:rsidR="008E048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1D4B4" w14:textId="77777777" w:rsidR="003D1D8E" w:rsidRDefault="003D1D8E">
      <w:pPr>
        <w:spacing w:after="60" w:line="240" w:lineRule="auto"/>
      </w:pPr>
      <w:r>
        <w:separator/>
      </w:r>
    </w:p>
  </w:endnote>
  <w:endnote w:type="continuationSeparator" w:id="0">
    <w:p w14:paraId="119E7FA8" w14:textId="77777777" w:rsidR="003D1D8E" w:rsidRDefault="003D1D8E">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8E0489" w:rsidRDefault="008E048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8E0489" w:rsidRDefault="00000000">
        <w:pPr>
          <w:pStyle w:val="ab"/>
          <w:spacing w:after="60"/>
        </w:pPr>
        <w:r>
          <w:t xml:space="preserve">     </w:t>
        </w:r>
      </w:p>
    </w:sdtContent>
  </w:sdt>
  <w:p w14:paraId="1F550AFD" w14:textId="77777777" w:rsidR="008E0489" w:rsidRDefault="008E0489">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8E0489" w:rsidRDefault="008E048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1C8C1" w14:textId="77777777" w:rsidR="003D1D8E" w:rsidRDefault="003D1D8E">
      <w:pPr>
        <w:spacing w:after="60"/>
      </w:pPr>
      <w:r>
        <w:separator/>
      </w:r>
    </w:p>
  </w:footnote>
  <w:footnote w:type="continuationSeparator" w:id="0">
    <w:p w14:paraId="32C8566A" w14:textId="77777777" w:rsidR="003D1D8E" w:rsidRDefault="003D1D8E">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8E0489" w:rsidRDefault="008E048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8E0489" w:rsidRDefault="008E048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8E0489" w:rsidRDefault="008E0489">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770479">
    <w:abstractNumId w:val="1"/>
  </w:num>
  <w:num w:numId="2" w16cid:durableId="1692222048">
    <w:abstractNumId w:val="3"/>
  </w:num>
  <w:num w:numId="3" w16cid:durableId="835532184">
    <w:abstractNumId w:val="2"/>
  </w:num>
  <w:num w:numId="4" w16cid:durableId="11621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058"/>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471"/>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4F9"/>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D8E"/>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4D1"/>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577"/>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1D95"/>
    <w:rsid w:val="009C3680"/>
    <w:rsid w:val="009C46A4"/>
    <w:rsid w:val="009C490E"/>
    <w:rsid w:val="009C5C82"/>
    <w:rsid w:val="009C5D16"/>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EB5"/>
    <w:rsid w:val="00AB1886"/>
    <w:rsid w:val="00AB291D"/>
    <w:rsid w:val="00AB3A90"/>
    <w:rsid w:val="00AB54FD"/>
    <w:rsid w:val="00AB6D84"/>
    <w:rsid w:val="00AB7F17"/>
    <w:rsid w:val="00AC3437"/>
    <w:rsid w:val="00AC40B8"/>
    <w:rsid w:val="00AC470D"/>
    <w:rsid w:val="00AC6A8B"/>
    <w:rsid w:val="00AC73C2"/>
    <w:rsid w:val="00AC7CF6"/>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0D3"/>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2FC5"/>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07D"/>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0DE3"/>
    <w:rsid w:val="00EB1567"/>
    <w:rsid w:val="00EB270F"/>
    <w:rsid w:val="00EB39E2"/>
    <w:rsid w:val="00EB418A"/>
    <w:rsid w:val="00EB5A93"/>
    <w:rsid w:val="00EB6549"/>
    <w:rsid w:val="00EB7063"/>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730E04"/>
    <w:rsid w:val="06F9F432"/>
    <w:rsid w:val="0A886720"/>
    <w:rsid w:val="0B0E30C9"/>
    <w:rsid w:val="0D7F8C1E"/>
    <w:rsid w:val="0DAFDDD2"/>
    <w:rsid w:val="0FD61205"/>
    <w:rsid w:val="10DD77C5"/>
    <w:rsid w:val="13AFEC81"/>
    <w:rsid w:val="17A37A9B"/>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37F7C8D"/>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6D57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5B244"/>
  <w15:docId w15:val="{BC189296-6195-4B07-BCD3-9B7A3609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styleId="af9">
    <w:name w:val="Date"/>
    <w:basedOn w:val="a"/>
    <w:next w:val="a"/>
    <w:link w:val="afa"/>
    <w:semiHidden/>
    <w:unhideWhenUsed/>
    <w:rsid w:val="00D10DF3"/>
    <w:pPr>
      <w:ind w:leftChars="2500" w:left="100"/>
    </w:pPr>
  </w:style>
  <w:style w:type="character" w:customStyle="1" w:styleId="afa">
    <w:name w:val="日期 字符"/>
    <w:basedOn w:val="a0"/>
    <w:link w:val="af9"/>
    <w:semiHidden/>
    <w:rsid w:val="00D10DF3"/>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1274</Words>
  <Characters>7262</Characters>
  <Application>Microsoft Office Word</Application>
  <DocSecurity>0</DocSecurity>
  <Lines>60</Lines>
  <Paragraphs>17</Paragraphs>
  <ScaleCrop>false</ScaleCrop>
  <Company>Microsoft</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76</cp:revision>
  <cp:lastPrinted>2023-03-29T09:09:00Z</cp:lastPrinted>
  <dcterms:created xsi:type="dcterms:W3CDTF">2024-07-28T14:16:00Z</dcterms:created>
  <dcterms:modified xsi:type="dcterms:W3CDTF">2024-09-18T09:01:00Z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304EF59E6A644289B0212BC639020CC0</vt:lpwstr>
  </property>
</Properties>
</file>